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C4" w:rsidRDefault="00752C1C" w:rsidP="00A241C4">
      <w:pPr>
        <w:spacing w:after="0" w:line="240" w:lineRule="auto"/>
        <w:ind w:left="-141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52C1C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944003" cy="7208215"/>
            <wp:effectExtent l="0" t="0" r="635" b="0"/>
            <wp:docPr id="1" name="Рисунок 1" descr="C:\Users\Светлана Александров\Desktop\сканы титул\Волшебная палитр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лександров\Desktop\сканы титул\Волшебная палитра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17" cy="72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C4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DC263D" w:rsidRPr="00DC263D" w:rsidRDefault="00DC263D" w:rsidP="00DC263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0" w:name="_Toc640908"/>
      <w:bookmarkStart w:id="1" w:name="_Toc4074017"/>
      <w:bookmarkStart w:id="2" w:name="_Toc21527912"/>
      <w:r w:rsidRPr="00DC263D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Раздел 1. Комплекс основных характеристик </w:t>
      </w:r>
      <w:bookmarkEnd w:id="0"/>
      <w:bookmarkEnd w:id="1"/>
      <w:bookmarkEnd w:id="2"/>
      <w:r w:rsidRPr="00DC263D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образования</w:t>
      </w:r>
    </w:p>
    <w:p w:rsidR="00F06110" w:rsidRPr="00DC263D" w:rsidRDefault="00DC263D" w:rsidP="00DC263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074018"/>
      <w:bookmarkStart w:id="4" w:name="_Toc21527913"/>
      <w:r w:rsidRPr="00DC263D">
        <w:rPr>
          <w:rFonts w:ascii="Times New Roman" w:hAnsi="Times New Roman" w:cs="Times New Roman"/>
          <w:color w:val="auto"/>
          <w:sz w:val="28"/>
          <w:szCs w:val="28"/>
        </w:rPr>
        <w:t>1.1 Пояснительная записка</w:t>
      </w:r>
      <w:bookmarkEnd w:id="3"/>
      <w:bookmarkEnd w:id="4"/>
    </w:p>
    <w:p w:rsidR="00D02563" w:rsidRDefault="00D02563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  <w:r w:rsidRPr="00DC26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547049" w:rsidRDefault="00D02563" w:rsidP="00A241C4">
      <w:pPr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DC263D">
        <w:rPr>
          <w:rFonts w:ascii="Times New Roman" w:hAnsi="Times New Roman" w:cs="Times New Roman"/>
          <w:sz w:val="28"/>
          <w:szCs w:val="28"/>
        </w:rPr>
        <w:t xml:space="preserve"> </w:t>
      </w:r>
      <w:r w:rsidRPr="00DC263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A241C4">
        <w:rPr>
          <w:rFonts w:ascii="Times New Roman" w:hAnsi="Times New Roman" w:cs="Times New Roman"/>
          <w:sz w:val="28"/>
          <w:szCs w:val="28"/>
        </w:rPr>
        <w:t xml:space="preserve">. </w:t>
      </w:r>
      <w:r w:rsidR="00225C1A" w:rsidRPr="00D0256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</w:t>
      </w:r>
      <w:r w:rsidR="009D0753">
        <w:rPr>
          <w:rFonts w:ascii="Times New Roman" w:hAnsi="Times New Roman" w:cs="Times New Roman"/>
          <w:sz w:val="28"/>
          <w:szCs w:val="28"/>
        </w:rPr>
        <w:t>«Волшебная палитра»,</w:t>
      </w:r>
      <w:r w:rsidR="00225C1A" w:rsidRPr="00D02563">
        <w:rPr>
          <w:rFonts w:ascii="Times New Roman" w:hAnsi="Times New Roman" w:cs="Times New Roman"/>
          <w:sz w:val="28"/>
          <w:szCs w:val="28"/>
        </w:rPr>
        <w:t xml:space="preserve"> разработана с учето</w:t>
      </w:r>
      <w:r w:rsidR="009D0753">
        <w:rPr>
          <w:rFonts w:ascii="Times New Roman" w:hAnsi="Times New Roman" w:cs="Times New Roman"/>
          <w:sz w:val="28"/>
          <w:szCs w:val="28"/>
        </w:rPr>
        <w:t>м интересов и потребностей обучающихся</w:t>
      </w:r>
      <w:r w:rsidR="00225C1A" w:rsidRPr="00D02563">
        <w:rPr>
          <w:rFonts w:ascii="Times New Roman" w:hAnsi="Times New Roman" w:cs="Times New Roman"/>
          <w:sz w:val="28"/>
          <w:szCs w:val="28"/>
        </w:rPr>
        <w:t xml:space="preserve"> </w:t>
      </w:r>
      <w:r w:rsidR="0016585F" w:rsidRPr="00D02563">
        <w:rPr>
          <w:rFonts w:ascii="Times New Roman" w:hAnsi="Times New Roman" w:cs="Times New Roman"/>
          <w:sz w:val="28"/>
          <w:szCs w:val="28"/>
        </w:rPr>
        <w:t>МАДОУ детский сад 8</w:t>
      </w:r>
      <w:r w:rsidR="00225C1A" w:rsidRPr="00D02563">
        <w:rPr>
          <w:rFonts w:ascii="Times New Roman" w:hAnsi="Times New Roman" w:cs="Times New Roman"/>
          <w:sz w:val="28"/>
          <w:szCs w:val="28"/>
        </w:rPr>
        <w:t>.</w:t>
      </w:r>
      <w:r w:rsidR="00DC263D">
        <w:rPr>
          <w:rFonts w:ascii="Times New Roman" w:hAnsi="Times New Roman" w:cs="Times New Roman"/>
          <w:sz w:val="28"/>
          <w:szCs w:val="28"/>
        </w:rPr>
        <w:t xml:space="preserve"> </w:t>
      </w:r>
      <w:r w:rsidR="00574816" w:rsidRPr="00D02563">
        <w:rPr>
          <w:rFonts w:ascii="Times New Roman" w:hAnsi="Times New Roman" w:cs="Times New Roman"/>
          <w:sz w:val="28"/>
          <w:szCs w:val="28"/>
        </w:rPr>
        <w:t>Изобразительная деятельность привлекательна</w:t>
      </w:r>
      <w:r w:rsidR="009D0753">
        <w:rPr>
          <w:rFonts w:ascii="Times New Roman" w:hAnsi="Times New Roman" w:cs="Times New Roman"/>
          <w:sz w:val="28"/>
          <w:szCs w:val="28"/>
        </w:rPr>
        <w:t>, поскольку она удовлетворяет</w:t>
      </w:r>
      <w:r w:rsidR="00574816" w:rsidRPr="00D02563">
        <w:rPr>
          <w:rFonts w:ascii="Times New Roman" w:hAnsi="Times New Roman" w:cs="Times New Roman"/>
          <w:sz w:val="28"/>
          <w:szCs w:val="28"/>
        </w:rPr>
        <w:t xml:space="preserve"> стремление к самостоятельности, самоконтролю и развитию творческих способностей. В процессе деятельности формируется настойчивость, стара</w:t>
      </w:r>
      <w:r w:rsidR="009D0753">
        <w:rPr>
          <w:rFonts w:ascii="Times New Roman" w:hAnsi="Times New Roman" w:cs="Times New Roman"/>
          <w:sz w:val="28"/>
          <w:szCs w:val="28"/>
        </w:rPr>
        <w:t xml:space="preserve">тельность, целеустремленность. Обучающимся </w:t>
      </w:r>
      <w:r w:rsidR="00574816" w:rsidRPr="00D02563">
        <w:rPr>
          <w:rFonts w:ascii="Times New Roman" w:hAnsi="Times New Roman" w:cs="Times New Roman"/>
          <w:sz w:val="28"/>
          <w:szCs w:val="28"/>
        </w:rPr>
        <w:t xml:space="preserve"> становится понятна связь между дейс</w:t>
      </w:r>
      <w:r w:rsidR="00547049" w:rsidRPr="00D02563">
        <w:rPr>
          <w:rFonts w:ascii="Times New Roman" w:hAnsi="Times New Roman" w:cs="Times New Roman"/>
          <w:sz w:val="28"/>
          <w:szCs w:val="28"/>
        </w:rPr>
        <w:t>твием и полученным результатом.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Програ</w:t>
      </w:r>
      <w:r w:rsidR="00A241C4">
        <w:rPr>
          <w:rFonts w:ascii="Times New Roman" w:hAnsi="Times New Roman" w:cs="Times New Roman"/>
          <w:sz w:val="28"/>
          <w:szCs w:val="28"/>
        </w:rPr>
        <w:t xml:space="preserve">мма разработана в соответствии с </w:t>
      </w:r>
      <w:r w:rsidRPr="00DC263D">
        <w:rPr>
          <w:rFonts w:ascii="Times New Roman" w:hAnsi="Times New Roman" w:cs="Times New Roman"/>
          <w:sz w:val="28"/>
          <w:szCs w:val="28"/>
        </w:rPr>
        <w:t>нормативно-правовым</w:t>
      </w:r>
      <w:r w:rsidR="00A241C4">
        <w:rPr>
          <w:rFonts w:ascii="Times New Roman" w:hAnsi="Times New Roman" w:cs="Times New Roman"/>
          <w:sz w:val="28"/>
          <w:szCs w:val="28"/>
        </w:rPr>
        <w:t>и</w:t>
      </w:r>
      <w:r w:rsidRPr="00DC263D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A241C4">
        <w:rPr>
          <w:rFonts w:ascii="Times New Roman" w:hAnsi="Times New Roman" w:cs="Times New Roman"/>
          <w:sz w:val="28"/>
          <w:szCs w:val="28"/>
        </w:rPr>
        <w:t>и</w:t>
      </w:r>
      <w:r w:rsidRPr="00DC263D">
        <w:rPr>
          <w:rFonts w:ascii="Times New Roman" w:hAnsi="Times New Roman" w:cs="Times New Roman"/>
          <w:sz w:val="28"/>
          <w:szCs w:val="28"/>
        </w:rPr>
        <w:t xml:space="preserve"> и государственным</w:t>
      </w:r>
      <w:r w:rsidR="00A241C4">
        <w:rPr>
          <w:rFonts w:ascii="Times New Roman" w:hAnsi="Times New Roman" w:cs="Times New Roman"/>
          <w:sz w:val="28"/>
          <w:szCs w:val="28"/>
        </w:rPr>
        <w:t>и</w:t>
      </w:r>
      <w:r w:rsidRPr="00DC263D">
        <w:rPr>
          <w:rFonts w:ascii="Times New Roman" w:hAnsi="Times New Roman" w:cs="Times New Roman"/>
          <w:sz w:val="28"/>
          <w:szCs w:val="28"/>
        </w:rPr>
        <w:t xml:space="preserve"> программным</w:t>
      </w:r>
      <w:r w:rsidR="00A241C4">
        <w:rPr>
          <w:rFonts w:ascii="Times New Roman" w:hAnsi="Times New Roman" w:cs="Times New Roman"/>
          <w:sz w:val="28"/>
          <w:szCs w:val="28"/>
        </w:rPr>
        <w:t>и</w:t>
      </w:r>
      <w:r w:rsidRPr="00DC263D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A241C4">
        <w:rPr>
          <w:rFonts w:ascii="Times New Roman" w:hAnsi="Times New Roman" w:cs="Times New Roman"/>
          <w:sz w:val="28"/>
          <w:szCs w:val="28"/>
        </w:rPr>
        <w:t>и</w:t>
      </w:r>
      <w:r w:rsidRPr="00DC263D">
        <w:rPr>
          <w:rFonts w:ascii="Times New Roman" w:hAnsi="Times New Roman" w:cs="Times New Roman"/>
          <w:sz w:val="28"/>
          <w:szCs w:val="28"/>
        </w:rPr>
        <w:t>: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Федеральным Законом от 29.12.2012 г. №273-ФЗ «Об образовании в Российской Федерации» (далее – ФЗ №273).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(утверждена распоряжением Правительства РФ от 04.09.2014 г. № 1726-р).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 организации и осуществления образовательной деятельности по дополнительным общеобразовательным программам).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 196.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3D">
        <w:rPr>
          <w:rFonts w:ascii="Times New Roman" w:hAnsi="Times New Roman" w:cs="Times New Roman"/>
          <w:iCs/>
          <w:sz w:val="28"/>
          <w:szCs w:val="28"/>
        </w:rPr>
        <w:t xml:space="preserve">Постановлением Главного государственного санитарного врача РФ от 28.09.2020 г. № 28 «Об утверждении санитарных правил СП 2.4.3648- 20 «Санитарно-эпидемиологические требованиями к организациям воспитания и обучения, отдыха и оздоровления детей и молодежи» (далее СанПиН). 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3D">
        <w:rPr>
          <w:rFonts w:ascii="Times New Roman" w:hAnsi="Times New Roman" w:cs="Times New Roman"/>
          <w:iCs/>
          <w:sz w:val="28"/>
          <w:szCs w:val="28"/>
        </w:rPr>
        <w:lastRenderedPageBreak/>
        <w:t>Письмом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программы))».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3D">
        <w:rPr>
          <w:rFonts w:ascii="Times New Roman" w:hAnsi="Times New Roman" w:cs="Times New Roman"/>
          <w:iCs/>
          <w:sz w:val="28"/>
          <w:szCs w:val="28"/>
        </w:rPr>
        <w:t>Письмом Минобрнауки России от 29.03.2016 г.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3D">
        <w:rPr>
          <w:rFonts w:ascii="Times New Roman" w:hAnsi="Times New Roman" w:cs="Times New Roman"/>
          <w:iCs/>
          <w:sz w:val="28"/>
          <w:szCs w:val="28"/>
        </w:rPr>
        <w:t>Приказом Минобрнауки России от 23.08.2017 № 816 «Об утверждении Порядка  применения  организациями, осуществляющими образавательную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3D">
        <w:rPr>
          <w:rFonts w:ascii="Times New Roman" w:hAnsi="Times New Roman" w:cs="Times New Roman"/>
          <w:iCs/>
          <w:sz w:val="28"/>
          <w:szCs w:val="28"/>
        </w:rPr>
        <w:t>«Методическими рекомендациями для субъектов РФ программам в сетевой форме (утв. Минпросвещения России от 28.06.2019 г. № МР-81/02вн)».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63D">
        <w:rPr>
          <w:rFonts w:ascii="Times New Roman" w:hAnsi="Times New Roman" w:cs="Times New Roman"/>
          <w:iCs/>
          <w:sz w:val="28"/>
          <w:szCs w:val="28"/>
        </w:rPr>
        <w:t>«Требованиями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области» (Приложение к приказу ГАНОУ СО Свердловской области «Дворец молодежи» от 26.02.2021 г. № 136-д).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Уставом МАДОУ детский сад 8 (утв. Приказом МО Управления образованием городского округа Красноуфимск № 80 от 24.04.2020).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 xml:space="preserve"> Положением о дополнительных общеразвивающих программах и порядке их утверждения в МАДОУ детский сад 8, утв. Приказом № 76-ОД от31.08.2018.</w:t>
      </w:r>
    </w:p>
    <w:p w:rsidR="00DC263D" w:rsidRP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- региональным социально – экономическим и социокультурным потребностям и проблемам;</w:t>
      </w:r>
    </w:p>
    <w:p w:rsidR="00DC263D" w:rsidRDefault="00DC263D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3D">
        <w:rPr>
          <w:rFonts w:ascii="Times New Roman" w:hAnsi="Times New Roman" w:cs="Times New Roman"/>
          <w:sz w:val="28"/>
          <w:szCs w:val="28"/>
        </w:rPr>
        <w:t>- потребностям и проблемам детей и их родителей (законны</w:t>
      </w:r>
      <w:r w:rsidR="00664A03">
        <w:rPr>
          <w:rFonts w:ascii="Times New Roman" w:hAnsi="Times New Roman" w:cs="Times New Roman"/>
          <w:sz w:val="28"/>
          <w:szCs w:val="28"/>
        </w:rPr>
        <w:t>х представителей).</w:t>
      </w:r>
    </w:p>
    <w:p w:rsidR="00E363FA" w:rsidRDefault="00D02563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0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D02563">
        <w:rPr>
          <w:rFonts w:ascii="Times New Roman" w:hAnsi="Times New Roman" w:cs="Times New Roman"/>
          <w:sz w:val="28"/>
          <w:szCs w:val="28"/>
        </w:rPr>
        <w:t xml:space="preserve">: </w:t>
      </w:r>
      <w:r w:rsidR="00E363FA">
        <w:rPr>
          <w:rFonts w:ascii="Times New Roman" w:hAnsi="Times New Roman" w:cs="Times New Roman"/>
          <w:sz w:val="28"/>
          <w:szCs w:val="28"/>
        </w:rPr>
        <w:t xml:space="preserve">развитие художественно-изобразительных умений и  навыков </w:t>
      </w:r>
      <w:r w:rsidR="00E363FA" w:rsidRPr="00E363FA">
        <w:rPr>
          <w:rFonts w:ascii="Times New Roman" w:hAnsi="Times New Roman" w:cs="Times New Roman"/>
          <w:sz w:val="28"/>
          <w:szCs w:val="28"/>
        </w:rPr>
        <w:t>через изобразитель</w:t>
      </w:r>
      <w:r w:rsidR="00664A03">
        <w:rPr>
          <w:rFonts w:ascii="Times New Roman" w:hAnsi="Times New Roman" w:cs="Times New Roman"/>
          <w:sz w:val="28"/>
          <w:szCs w:val="28"/>
        </w:rPr>
        <w:t>ную деятельность</w:t>
      </w:r>
      <w:r w:rsidR="00E363FA" w:rsidRPr="00E363FA">
        <w:rPr>
          <w:rFonts w:ascii="Times New Roman" w:hAnsi="Times New Roman" w:cs="Times New Roman"/>
          <w:sz w:val="28"/>
          <w:szCs w:val="28"/>
        </w:rPr>
        <w:t>.</w:t>
      </w:r>
    </w:p>
    <w:p w:rsidR="00D02563" w:rsidRPr="00664A03" w:rsidRDefault="00D02563" w:rsidP="00A241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A0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563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D02563">
        <w:rPr>
          <w:rFonts w:ascii="Times New Roman" w:hAnsi="Times New Roman" w:cs="Times New Roman"/>
          <w:sz w:val="28"/>
          <w:szCs w:val="28"/>
        </w:rPr>
        <w:t>: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B78">
        <w:rPr>
          <w:rFonts w:ascii="Times New Roman" w:hAnsi="Times New Roman" w:cs="Times New Roman"/>
          <w:sz w:val="28"/>
          <w:szCs w:val="28"/>
        </w:rPr>
        <w:t>-</w:t>
      </w:r>
      <w:r w:rsidR="0037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B78">
        <w:rPr>
          <w:rFonts w:ascii="Times New Roman" w:hAnsi="Times New Roman" w:cs="Times New Roman"/>
          <w:bCs/>
          <w:sz w:val="28"/>
          <w:szCs w:val="28"/>
        </w:rPr>
        <w:t>совершенствовать умение изображать предметы по памяти и с натуры</w:t>
      </w:r>
      <w:r w:rsidRPr="00D02563">
        <w:rPr>
          <w:rFonts w:ascii="Times New Roman" w:hAnsi="Times New Roman" w:cs="Times New Roman"/>
          <w:bCs/>
          <w:sz w:val="28"/>
          <w:szCs w:val="28"/>
        </w:rPr>
        <w:t>;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63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372B78">
        <w:rPr>
          <w:rFonts w:ascii="Times New Roman" w:hAnsi="Times New Roman" w:cs="Times New Roman"/>
          <w:bCs/>
          <w:sz w:val="28"/>
          <w:szCs w:val="28"/>
        </w:rPr>
        <w:t xml:space="preserve"> формировать умение строить композицию рисунка</w:t>
      </w:r>
      <w:r w:rsidRPr="00D02563">
        <w:rPr>
          <w:rFonts w:ascii="Times New Roman" w:hAnsi="Times New Roman" w:cs="Times New Roman"/>
          <w:bCs/>
          <w:sz w:val="28"/>
          <w:szCs w:val="28"/>
        </w:rPr>
        <w:t>;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63">
        <w:rPr>
          <w:rFonts w:ascii="Times New Roman" w:hAnsi="Times New Roman" w:cs="Times New Roman"/>
          <w:bCs/>
          <w:sz w:val="28"/>
          <w:szCs w:val="28"/>
        </w:rPr>
        <w:t>- совершенствовать художественно-изобразительные умения и навыки.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2563"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Развивающие: </w:t>
      </w:r>
    </w:p>
    <w:p w:rsidR="00F255E1" w:rsidRDefault="00F255E1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развивать мышление, </w:t>
      </w:r>
      <w:r w:rsidRPr="00F255E1">
        <w:rPr>
          <w:rFonts w:ascii="Times New Roman" w:hAnsi="Times New Roman" w:cs="Times New Roman"/>
          <w:bCs/>
          <w:sz w:val="28"/>
          <w:szCs w:val="28"/>
        </w:rPr>
        <w:t>внимание, память, зрительное восприятие, воображение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7450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D02563">
        <w:rPr>
          <w:rFonts w:ascii="Times New Roman" w:hAnsi="Times New Roman" w:cs="Times New Roman"/>
          <w:bCs/>
          <w:sz w:val="28"/>
          <w:szCs w:val="28"/>
        </w:rPr>
        <w:t>речевую активность моторику рук;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63">
        <w:rPr>
          <w:rFonts w:ascii="Times New Roman" w:hAnsi="Times New Roman" w:cs="Times New Roman"/>
          <w:bCs/>
          <w:sz w:val="28"/>
          <w:szCs w:val="28"/>
        </w:rPr>
        <w:t>- развива</w:t>
      </w:r>
      <w:r w:rsidR="00EE6AEE">
        <w:rPr>
          <w:rFonts w:ascii="Times New Roman" w:hAnsi="Times New Roman" w:cs="Times New Roman"/>
          <w:bCs/>
          <w:sz w:val="28"/>
          <w:szCs w:val="28"/>
        </w:rPr>
        <w:t>ть творческую активность обучающихся</w:t>
      </w:r>
      <w:r w:rsidRPr="00D0256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63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 w:rsidRPr="00D02563">
        <w:rPr>
          <w:rFonts w:ascii="Times New Roman" w:hAnsi="Times New Roman" w:cs="Times New Roman"/>
          <w:bCs/>
          <w:sz w:val="28"/>
          <w:szCs w:val="28"/>
        </w:rPr>
        <w:t>:</w:t>
      </w:r>
    </w:p>
    <w:p w:rsidR="00D02563" w:rsidRPr="00D02563" w:rsidRDefault="00D02563" w:rsidP="00A241C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563">
        <w:rPr>
          <w:rFonts w:ascii="Times New Roman" w:hAnsi="Times New Roman" w:cs="Times New Roman"/>
          <w:bCs/>
          <w:sz w:val="28"/>
          <w:szCs w:val="28"/>
        </w:rPr>
        <w:t>- воспитывать художественный вкус</w:t>
      </w:r>
      <w:r w:rsidR="00F25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3">
        <w:rPr>
          <w:rFonts w:ascii="Times New Roman" w:hAnsi="Times New Roman" w:cs="Times New Roman"/>
          <w:bCs/>
          <w:sz w:val="28"/>
          <w:szCs w:val="28"/>
        </w:rPr>
        <w:t>и чувство гармонии.</w:t>
      </w:r>
    </w:p>
    <w:p w:rsidR="000F37E7" w:rsidRDefault="000F37E7" w:rsidP="00A241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7E7" w:rsidRPr="000F37E7" w:rsidRDefault="000F37E7" w:rsidP="00A241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E7">
        <w:rPr>
          <w:rFonts w:ascii="Times New Roman" w:hAnsi="Times New Roman" w:cs="Times New Roman"/>
          <w:i/>
          <w:sz w:val="28"/>
          <w:szCs w:val="28"/>
        </w:rPr>
        <w:t>Адресат программы.</w:t>
      </w:r>
      <w:r w:rsidRPr="000F37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37E7">
        <w:rPr>
          <w:rFonts w:ascii="Times New Roman" w:hAnsi="Times New Roman" w:cs="Times New Roman"/>
          <w:sz w:val="28"/>
          <w:szCs w:val="28"/>
        </w:rPr>
        <w:t>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обучающихся в возрасте от 6 до 7 </w:t>
      </w:r>
      <w:r w:rsidRPr="000F37E7">
        <w:rPr>
          <w:rFonts w:ascii="Times New Roman" w:hAnsi="Times New Roman" w:cs="Times New Roman"/>
          <w:sz w:val="28"/>
          <w:szCs w:val="28"/>
        </w:rPr>
        <w:t>лет, воспитанников дошкольных образовательных учреждений.</w:t>
      </w:r>
    </w:p>
    <w:p w:rsidR="007806E2" w:rsidRPr="007806E2" w:rsidRDefault="007806E2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6-7 лет обладают устойчивыми социально-</w:t>
      </w:r>
      <w:r w:rsidRPr="007806E2">
        <w:rPr>
          <w:rFonts w:ascii="Times New Roman" w:hAnsi="Times New Roman" w:cs="Times New Roman"/>
          <w:sz w:val="28"/>
          <w:szCs w:val="28"/>
        </w:rPr>
        <w:t>нравственными чувствами и эмоциями, высоким самосознанием и осуществляет себя как субъект деятельности и поведения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06E2">
        <w:rPr>
          <w:rFonts w:ascii="Times New Roman" w:hAnsi="Times New Roman" w:cs="Times New Roman"/>
          <w:sz w:val="28"/>
          <w:szCs w:val="28"/>
        </w:rPr>
        <w:t xml:space="preserve"> Общая самооценка </w:t>
      </w:r>
      <w:r w:rsidR="007D59C8">
        <w:rPr>
          <w:rFonts w:ascii="Times New Roman" w:hAnsi="Times New Roman" w:cs="Times New Roman"/>
          <w:sz w:val="28"/>
          <w:szCs w:val="28"/>
        </w:rPr>
        <w:t>обучающихся</w:t>
      </w:r>
      <w:r w:rsidRPr="007806E2">
        <w:rPr>
          <w:rFonts w:ascii="Times New Roman" w:hAnsi="Times New Roman" w:cs="Times New Roman"/>
          <w:sz w:val="28"/>
          <w:szCs w:val="28"/>
        </w:rPr>
        <w:t xml:space="preserve">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у них формируются обобщенные эмоциональные представления, что позволяет им предвосхищать последствия своих действий.</w:t>
      </w:r>
    </w:p>
    <w:p w:rsidR="007D59C8" w:rsidRDefault="00045ED6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6-</w:t>
      </w:r>
      <w:r w:rsidR="007806E2" w:rsidRPr="007806E2">
        <w:rPr>
          <w:rFonts w:ascii="Times New Roman" w:hAnsi="Times New Roman" w:cs="Times New Roman"/>
          <w:sz w:val="28"/>
          <w:szCs w:val="28"/>
        </w:rPr>
        <w:t xml:space="preserve">7 лет происходит расширение и углубление представлений </w:t>
      </w:r>
      <w:r w:rsidR="007D59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806E2" w:rsidRPr="007806E2">
        <w:rPr>
          <w:rFonts w:ascii="Times New Roman" w:hAnsi="Times New Roman" w:cs="Times New Roman"/>
          <w:sz w:val="28"/>
          <w:szCs w:val="28"/>
        </w:rPr>
        <w:t xml:space="preserve">о форме, цвете, величине предметов. </w:t>
      </w:r>
      <w:r w:rsidR="007D59C8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="007806E2" w:rsidRPr="007806E2">
        <w:rPr>
          <w:rFonts w:ascii="Times New Roman" w:hAnsi="Times New Roman" w:cs="Times New Roman"/>
          <w:sz w:val="28"/>
          <w:szCs w:val="28"/>
        </w:rPr>
        <w:t xml:space="preserve">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</w:t>
      </w:r>
    </w:p>
    <w:p w:rsidR="00045ED6" w:rsidRDefault="007806E2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E2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</w:t>
      </w:r>
      <w:r w:rsidR="007D59C8">
        <w:rPr>
          <w:rFonts w:ascii="Times New Roman" w:hAnsi="Times New Roman" w:cs="Times New Roman"/>
          <w:sz w:val="28"/>
          <w:szCs w:val="28"/>
        </w:rPr>
        <w:t>обучающихся</w:t>
      </w:r>
      <w:r w:rsidRPr="007806E2">
        <w:rPr>
          <w:rFonts w:ascii="Times New Roman" w:hAnsi="Times New Roman" w:cs="Times New Roman"/>
          <w:sz w:val="28"/>
          <w:szCs w:val="28"/>
        </w:rPr>
        <w:t xml:space="preserve">.  </w:t>
      </w:r>
      <w:r w:rsidR="00045ED6">
        <w:rPr>
          <w:rFonts w:ascii="Times New Roman" w:hAnsi="Times New Roman" w:cs="Times New Roman"/>
          <w:sz w:val="28"/>
          <w:szCs w:val="28"/>
        </w:rPr>
        <w:t xml:space="preserve"> </w:t>
      </w:r>
      <w:r w:rsidR="00045ED6" w:rsidRPr="007806E2">
        <w:rPr>
          <w:rFonts w:ascii="Times New Roman" w:hAnsi="Times New Roman" w:cs="Times New Roman"/>
          <w:sz w:val="28"/>
          <w:szCs w:val="28"/>
        </w:rPr>
        <w:t>У</w:t>
      </w:r>
      <w:r w:rsidRPr="007806E2">
        <w:rPr>
          <w:rFonts w:ascii="Times New Roman" w:hAnsi="Times New Roman" w:cs="Times New Roman"/>
          <w:sz w:val="28"/>
          <w:szCs w:val="28"/>
        </w:rPr>
        <w:t xml:space="preserve"> </w:t>
      </w:r>
      <w:r w:rsidR="007D59C8">
        <w:rPr>
          <w:rFonts w:ascii="Times New Roman" w:hAnsi="Times New Roman" w:cs="Times New Roman"/>
          <w:sz w:val="28"/>
          <w:szCs w:val="28"/>
        </w:rPr>
        <w:t>них</w:t>
      </w:r>
      <w:r w:rsidRPr="007806E2">
        <w:rPr>
          <w:rFonts w:ascii="Times New Roman" w:hAnsi="Times New Roman" w:cs="Times New Roman"/>
          <w:sz w:val="28"/>
          <w:szCs w:val="28"/>
        </w:rPr>
        <w:t xml:space="preserve"> увеличивается объем памяти, что позволяет им непроизвольно запоминать достаточно большой объем информации. Воображение </w:t>
      </w:r>
      <w:r w:rsidR="007D59C8">
        <w:rPr>
          <w:rFonts w:ascii="Times New Roman" w:hAnsi="Times New Roman" w:cs="Times New Roman"/>
          <w:sz w:val="28"/>
          <w:szCs w:val="28"/>
        </w:rPr>
        <w:t>в</w:t>
      </w:r>
      <w:r w:rsidR="00045ED6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7D59C8">
        <w:rPr>
          <w:rFonts w:ascii="Times New Roman" w:hAnsi="Times New Roman" w:cs="Times New Roman"/>
          <w:sz w:val="28"/>
          <w:szCs w:val="28"/>
        </w:rPr>
        <w:t>м возрасте</w:t>
      </w:r>
      <w:r w:rsidR="00045ED6">
        <w:rPr>
          <w:rFonts w:ascii="Times New Roman" w:hAnsi="Times New Roman" w:cs="Times New Roman"/>
          <w:sz w:val="28"/>
          <w:szCs w:val="28"/>
        </w:rPr>
        <w:t xml:space="preserve"> становится богаче, но </w:t>
      </w:r>
      <w:r w:rsidRPr="007806E2">
        <w:rPr>
          <w:rFonts w:ascii="Times New Roman" w:hAnsi="Times New Roman" w:cs="Times New Roman"/>
          <w:sz w:val="28"/>
          <w:szCs w:val="28"/>
        </w:rPr>
        <w:t xml:space="preserve">более логичным и последовательным. </w:t>
      </w:r>
    </w:p>
    <w:p w:rsidR="007806E2" w:rsidRPr="007806E2" w:rsidRDefault="007806E2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E2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картины, жизнь и творчество художников). В продуктивной деятельности </w:t>
      </w:r>
      <w:r w:rsidR="007D59C8">
        <w:rPr>
          <w:rFonts w:ascii="Times New Roman" w:hAnsi="Times New Roman" w:cs="Times New Roman"/>
          <w:sz w:val="28"/>
          <w:szCs w:val="28"/>
        </w:rPr>
        <w:t>обучающиеся</w:t>
      </w:r>
      <w:r w:rsidRPr="007806E2">
        <w:rPr>
          <w:rFonts w:ascii="Times New Roman" w:hAnsi="Times New Roman" w:cs="Times New Roman"/>
          <w:sz w:val="28"/>
          <w:szCs w:val="28"/>
        </w:rPr>
        <w:t xml:space="preserve"> знают, что хотят изобразить, и могут целенаправленно </w:t>
      </w:r>
      <w:r w:rsidRPr="007806E2">
        <w:rPr>
          <w:rFonts w:ascii="Times New Roman" w:hAnsi="Times New Roman" w:cs="Times New Roman"/>
          <w:sz w:val="28"/>
          <w:szCs w:val="28"/>
        </w:rPr>
        <w:lastRenderedPageBreak/>
        <w:t xml:space="preserve">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  <w:r w:rsidR="007D59C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7806E2">
        <w:rPr>
          <w:rFonts w:ascii="Times New Roman" w:hAnsi="Times New Roman" w:cs="Times New Roman"/>
          <w:sz w:val="28"/>
          <w:szCs w:val="28"/>
        </w:rPr>
        <w:t xml:space="preserve">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</w:t>
      </w:r>
      <w:r w:rsidR="007D59C8">
        <w:rPr>
          <w:rFonts w:ascii="Times New Roman" w:hAnsi="Times New Roman" w:cs="Times New Roman"/>
          <w:sz w:val="28"/>
          <w:szCs w:val="28"/>
        </w:rPr>
        <w:t>обучающихся</w:t>
      </w:r>
      <w:r w:rsidRPr="007806E2">
        <w:rPr>
          <w:rFonts w:ascii="Times New Roman" w:hAnsi="Times New Roman" w:cs="Times New Roman"/>
          <w:sz w:val="28"/>
          <w:szCs w:val="28"/>
        </w:rPr>
        <w:t xml:space="preserve"> в данной образовательной области является овладение композицией.</w:t>
      </w:r>
    </w:p>
    <w:p w:rsidR="00045ED6" w:rsidRPr="00A241C4" w:rsidRDefault="00045ED6" w:rsidP="00A241C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D6">
        <w:rPr>
          <w:rFonts w:ascii="Times New Roman" w:hAnsi="Times New Roman" w:cs="Times New Roman"/>
          <w:bCs/>
          <w:i/>
          <w:sz w:val="28"/>
          <w:szCs w:val="28"/>
        </w:rPr>
        <w:t>Срок освоения программы</w:t>
      </w:r>
      <w:r w:rsidRPr="00045ED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241C4">
        <w:rPr>
          <w:rFonts w:ascii="Times New Roman" w:hAnsi="Times New Roman" w:cs="Times New Roman"/>
          <w:bCs/>
          <w:sz w:val="28"/>
          <w:szCs w:val="28"/>
        </w:rPr>
        <w:t>1 год обучения.</w:t>
      </w:r>
    </w:p>
    <w:p w:rsidR="007D59C8" w:rsidRDefault="007D59C8" w:rsidP="007D59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45ED6" w:rsidRPr="00045ED6" w:rsidRDefault="00045ED6" w:rsidP="00045ED6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5ED6">
        <w:rPr>
          <w:rFonts w:ascii="Times New Roman" w:hAnsi="Times New Roman" w:cs="Times New Roman"/>
          <w:bCs/>
          <w:i/>
          <w:sz w:val="28"/>
          <w:szCs w:val="28"/>
        </w:rPr>
        <w:t>Режим занятий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045ED6" w:rsidRPr="00045ED6" w:rsidTr="00045ED6">
        <w:tc>
          <w:tcPr>
            <w:tcW w:w="2828" w:type="dxa"/>
          </w:tcPr>
          <w:p w:rsidR="00045ED6" w:rsidRDefault="00045ED6" w:rsidP="00045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Возраст,</w:t>
            </w:r>
          </w:p>
          <w:p w:rsidR="00045ED6" w:rsidRPr="00045ED6" w:rsidRDefault="00045ED6" w:rsidP="00045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2828" w:type="dxa"/>
          </w:tcPr>
          <w:p w:rsidR="00045ED6" w:rsidRPr="00045ED6" w:rsidRDefault="00045ED6" w:rsidP="00045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Длительность,</w:t>
            </w:r>
          </w:p>
          <w:p w:rsidR="00045ED6" w:rsidRPr="00045ED6" w:rsidRDefault="00045ED6" w:rsidP="00045ED6">
            <w:pPr>
              <w:spacing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  <w:tc>
          <w:tcPr>
            <w:tcW w:w="2829" w:type="dxa"/>
          </w:tcPr>
          <w:p w:rsidR="00045ED6" w:rsidRPr="00045ED6" w:rsidRDefault="00045ED6" w:rsidP="00045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занятий</w:t>
            </w:r>
          </w:p>
          <w:p w:rsidR="00045ED6" w:rsidRPr="00045ED6" w:rsidRDefault="00045ED6" w:rsidP="00045ED6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2828" w:type="dxa"/>
          </w:tcPr>
          <w:p w:rsidR="00045ED6" w:rsidRPr="00045ED6" w:rsidRDefault="00045ED6" w:rsidP="00045ED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045ED6" w:rsidRPr="00045ED6" w:rsidRDefault="00045ED6" w:rsidP="00045ED6">
            <w:pPr>
              <w:spacing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часов в год</w:t>
            </w:r>
          </w:p>
        </w:tc>
        <w:tc>
          <w:tcPr>
            <w:tcW w:w="2829" w:type="dxa"/>
          </w:tcPr>
          <w:p w:rsidR="00045ED6" w:rsidRPr="00045ED6" w:rsidRDefault="00045ED6" w:rsidP="00045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Число обучающихся</w:t>
            </w:r>
          </w:p>
          <w:p w:rsidR="00045ED6" w:rsidRPr="00045ED6" w:rsidRDefault="00045ED6" w:rsidP="00045ED6">
            <w:pPr>
              <w:spacing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</w:t>
            </w:r>
          </w:p>
        </w:tc>
      </w:tr>
      <w:tr w:rsidR="00045ED6" w:rsidRPr="00045ED6" w:rsidTr="006117C1">
        <w:tc>
          <w:tcPr>
            <w:tcW w:w="2828" w:type="dxa"/>
          </w:tcPr>
          <w:p w:rsidR="00045ED6" w:rsidRPr="00045ED6" w:rsidRDefault="006117C1" w:rsidP="00045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6-7</w:t>
            </w:r>
          </w:p>
        </w:tc>
        <w:tc>
          <w:tcPr>
            <w:tcW w:w="2828" w:type="dxa"/>
          </w:tcPr>
          <w:p w:rsidR="00045ED6" w:rsidRPr="00045ED6" w:rsidRDefault="006117C1" w:rsidP="006117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29" w:type="dxa"/>
          </w:tcPr>
          <w:p w:rsidR="00045ED6" w:rsidRPr="00045ED6" w:rsidRDefault="00045ED6" w:rsidP="00045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045ED6" w:rsidRPr="00045ED6" w:rsidRDefault="00045ED6" w:rsidP="006117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829" w:type="dxa"/>
          </w:tcPr>
          <w:p w:rsidR="00045ED6" w:rsidRPr="00045ED6" w:rsidRDefault="00045ED6" w:rsidP="006117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D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045ED6" w:rsidRPr="00045ED6" w:rsidRDefault="00045ED6" w:rsidP="00045ED6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45ED6" w:rsidRPr="00045ED6" w:rsidRDefault="00045ED6" w:rsidP="00045ED6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5ED6">
        <w:rPr>
          <w:rFonts w:ascii="Times New Roman" w:hAnsi="Times New Roman" w:cs="Times New Roman"/>
          <w:bCs/>
          <w:i/>
          <w:sz w:val="28"/>
          <w:szCs w:val="28"/>
        </w:rPr>
        <w:t xml:space="preserve">Форма обучения: </w:t>
      </w:r>
      <w:r w:rsidRPr="00045ED6">
        <w:rPr>
          <w:rFonts w:ascii="Times New Roman" w:hAnsi="Times New Roman" w:cs="Times New Roman"/>
          <w:bCs/>
          <w:sz w:val="28"/>
          <w:szCs w:val="28"/>
        </w:rPr>
        <w:t>очная, в том числе с применением электронного обучения, дистанционных образовательных технологий.</w:t>
      </w:r>
    </w:p>
    <w:p w:rsidR="00045ED6" w:rsidRPr="00045ED6" w:rsidRDefault="00045ED6" w:rsidP="00045ED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D6">
        <w:rPr>
          <w:rFonts w:ascii="Times New Roman" w:hAnsi="Times New Roman" w:cs="Times New Roman"/>
          <w:bCs/>
          <w:i/>
          <w:sz w:val="28"/>
          <w:szCs w:val="28"/>
        </w:rPr>
        <w:t>Объем программы</w:t>
      </w:r>
      <w:r w:rsidRPr="00045E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45ED6">
        <w:rPr>
          <w:rFonts w:ascii="Times New Roman" w:hAnsi="Times New Roman" w:cs="Times New Roman"/>
          <w:bCs/>
          <w:sz w:val="28"/>
          <w:szCs w:val="28"/>
        </w:rPr>
        <w:t xml:space="preserve"> общее количество учебных часов, запланированных на весь период освоения программы, составляет 38 (занятий).</w:t>
      </w:r>
    </w:p>
    <w:p w:rsidR="007D59C8" w:rsidRDefault="007D59C8" w:rsidP="006117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7C1" w:rsidRPr="006117C1" w:rsidRDefault="006117C1" w:rsidP="0061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7C1">
        <w:rPr>
          <w:rFonts w:ascii="Times New Roman" w:hAnsi="Times New Roman" w:cs="Times New Roman"/>
          <w:i/>
          <w:sz w:val="28"/>
          <w:szCs w:val="28"/>
        </w:rPr>
        <w:t>Виды занятий:</w:t>
      </w:r>
      <w:r w:rsidRPr="006117C1">
        <w:rPr>
          <w:rFonts w:ascii="Times New Roman" w:hAnsi="Times New Roman" w:cs="Times New Roman"/>
          <w:sz w:val="28"/>
          <w:szCs w:val="28"/>
        </w:rPr>
        <w:t xml:space="preserve"> экспериме</w:t>
      </w:r>
      <w:r>
        <w:rPr>
          <w:rFonts w:ascii="Times New Roman" w:hAnsi="Times New Roman" w:cs="Times New Roman"/>
          <w:sz w:val="28"/>
          <w:szCs w:val="28"/>
        </w:rPr>
        <w:t>нтирование, беседа, практические</w:t>
      </w:r>
      <w:r w:rsidRPr="006117C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нятия</w:t>
      </w:r>
      <w:r w:rsidRPr="006117C1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 xml:space="preserve">ие мастерские, </w:t>
      </w:r>
      <w:r w:rsidRPr="006117C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игры, рассматривание альбомов, иллюстраций, репродукций, открыток, иллюстраций к художественным изданиям, выполнение самостоятельной работы, выставки, </w:t>
      </w:r>
      <w:r w:rsidRPr="006117C1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9C8" w:rsidRDefault="007D59C8" w:rsidP="006117C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7C1" w:rsidRPr="006117C1" w:rsidRDefault="006117C1" w:rsidP="00611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7C1">
        <w:rPr>
          <w:rFonts w:ascii="Times New Roman" w:hAnsi="Times New Roman" w:cs="Times New Roman"/>
          <w:i/>
          <w:sz w:val="28"/>
          <w:szCs w:val="28"/>
        </w:rPr>
        <w:t>Уровневость программы</w:t>
      </w:r>
      <w:r w:rsidRPr="006117C1">
        <w:rPr>
          <w:rFonts w:ascii="Times New Roman" w:hAnsi="Times New Roman" w:cs="Times New Roman"/>
          <w:sz w:val="28"/>
          <w:szCs w:val="28"/>
        </w:rPr>
        <w:t xml:space="preserve"> – традиционная.</w:t>
      </w:r>
    </w:p>
    <w:p w:rsidR="006117C1" w:rsidRPr="006117C1" w:rsidRDefault="006117C1" w:rsidP="006117C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17C1" w:rsidRPr="006117C1" w:rsidRDefault="006117C1" w:rsidP="006117C1">
      <w:pPr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117C1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Учебный</w:t>
      </w:r>
      <w:r w:rsidR="00FA059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(тематический) </w:t>
      </w:r>
      <w:r w:rsidRPr="006117C1">
        <w:rPr>
          <w:rFonts w:ascii="Times New Roman" w:hAnsi="Times New Roman" w:cs="Times New Roman"/>
          <w:b/>
          <w:sz w:val="28"/>
          <w:szCs w:val="28"/>
          <w:lang w:bidi="ru-RU"/>
        </w:rPr>
        <w:t>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620"/>
        <w:gridCol w:w="1275"/>
        <w:gridCol w:w="1341"/>
        <w:gridCol w:w="1361"/>
        <w:gridCol w:w="3785"/>
      </w:tblGrid>
      <w:tr w:rsidR="006117C1" w:rsidRPr="00B559DC" w:rsidTr="00FA0590">
        <w:trPr>
          <w:trHeight w:hRule="exact" w:val="283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Общее </w:t>
            </w:r>
          </w:p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</w:p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учебных </w:t>
            </w:r>
          </w:p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590" w:rsidRPr="00FA0590" w:rsidRDefault="00FA0590" w:rsidP="00FA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A059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аттестации</w:t>
            </w:r>
          </w:p>
          <w:p w:rsidR="00FA0590" w:rsidRPr="00FA0590" w:rsidRDefault="00FA0590" w:rsidP="00FA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A059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</w:p>
          <w:p w:rsidR="006117C1" w:rsidRPr="006117C1" w:rsidRDefault="00FA0590" w:rsidP="00FA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059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контроля</w:t>
            </w:r>
          </w:p>
        </w:tc>
      </w:tr>
      <w:tr w:rsidR="006117C1" w:rsidRPr="00B559DC" w:rsidTr="006117C1">
        <w:trPr>
          <w:trHeight w:hRule="exact" w:val="884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7C1" w:rsidRPr="006117C1" w:rsidRDefault="006117C1" w:rsidP="0061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11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590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Ознакомление с деятельностью </w:t>
            </w:r>
          </w:p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художника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Веселый попугайчик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Практическое задание</w:t>
            </w:r>
          </w:p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Настроение в музыке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Творческое задание</w:t>
            </w:r>
          </w:p>
          <w:p w:rsidR="00FA0590" w:rsidRPr="00B559DC" w:rsidRDefault="00FA0590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Анализ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Журавлик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 в стихах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Самостоятельная работа</w:t>
            </w:r>
          </w:p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Прощальный танец лебедей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Живописные пейзажи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Участие в конкурсе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Снегири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Петушок с семьей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Практическое задание</w:t>
            </w:r>
          </w:p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FA0590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питомец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Серая шейка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Практическое задание</w:t>
            </w:r>
          </w:p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Дымковские козлики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Творческая работа</w:t>
            </w:r>
          </w:p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Синичка- невеличка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Практическое задание</w:t>
            </w:r>
          </w:p>
          <w:p w:rsidR="00FA0590" w:rsidRPr="00B559DC" w:rsidRDefault="00FA0590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Взаимоанализ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Павлин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Жаворонок - свистулька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FA0590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работ</w:t>
            </w:r>
          </w:p>
        </w:tc>
      </w:tr>
      <w:tr w:rsidR="006117C1" w:rsidRPr="00B559DC" w:rsidTr="005C14E6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Сказочная птица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Итоговая выставка </w:t>
            </w:r>
          </w:p>
        </w:tc>
      </w:tr>
      <w:tr w:rsidR="006117C1" w:rsidRPr="00B559DC" w:rsidTr="005C14E6">
        <w:trPr>
          <w:trHeight w:val="363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Итого часов: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559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C1" w:rsidRPr="00B559DC" w:rsidRDefault="006117C1" w:rsidP="005C1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F37E7" w:rsidRPr="000F37E7" w:rsidRDefault="000F37E7" w:rsidP="006117C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0590" w:rsidRDefault="00FA0590" w:rsidP="00045ED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Содержание учебного (тематического) плана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Содержание программы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  <w:lang w:bidi="ru-RU"/>
        </w:rPr>
        <w:t>1. (3ч.)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111F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Вводное занятие. </w:t>
      </w:r>
      <w:r w:rsidRPr="00FA059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Восприятие художников.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</w:p>
    <w:p w:rsidR="00A241C4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Знакомство с репродукциями картин И. Левитана, И. Шишкина; аудиозаписями П.И. Чайковского;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>стихами В. Авдиенко, И. Сурикова.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Практика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>: рассматривание альбомов, иллюстраций, репродукций, к художественным изданиям.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2. (2ч.) </w:t>
      </w:r>
      <w:r w:rsidR="006111FD" w:rsidRPr="006111FD">
        <w:rPr>
          <w:rFonts w:ascii="Times New Roman" w:hAnsi="Times New Roman" w:cs="Times New Roman"/>
          <w:sz w:val="28"/>
          <w:szCs w:val="28"/>
          <w:lang w:bidi="ru-RU"/>
        </w:rPr>
        <w:t>Рисование.</w:t>
      </w:r>
      <w:r w:rsidR="006111F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Веселый попугайчик</w:t>
      </w:r>
      <w:r w:rsidRPr="00FA0590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Теория: 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>Знакомство с материалом - пастель</w:t>
      </w:r>
    </w:p>
    <w:p w:rsidR="00FA0590" w:rsidRPr="00FA0590" w:rsidRDefault="00FA0590" w:rsidP="00A241C4">
      <w:pPr>
        <w:spacing w:after="0"/>
        <w:ind w:left="709" w:hanging="1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  <w:lang w:bidi="ru-RU"/>
        </w:rPr>
        <w:t>Создание образа попугайчика, передавая его характер, яркое оперение, особенности строения, позу. Работа пастелью, передавая фактуры оперения неотрывной штриховкой.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3. (2ч.)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sz w:val="28"/>
          <w:szCs w:val="28"/>
          <w:lang w:bidi="ru-RU"/>
        </w:rPr>
        <w:t>Рисование.</w:t>
      </w:r>
      <w:r w:rsidR="006111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</w:rPr>
        <w:t>Настроение в музыке.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Беседа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>Творческое рисование. Выражение своих музыкальных впечатлений в цвете.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4. (2ч.)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bCs/>
          <w:sz w:val="28"/>
          <w:szCs w:val="28"/>
          <w:lang w:bidi="ru-RU"/>
        </w:rPr>
        <w:t>Рисование.</w:t>
      </w:r>
      <w:r w:rsidR="006111F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FA0590">
        <w:rPr>
          <w:rFonts w:ascii="Times New Roman" w:hAnsi="Times New Roman" w:cs="Times New Roman"/>
          <w:b/>
          <w:bCs/>
          <w:sz w:val="28"/>
          <w:szCs w:val="28"/>
        </w:rPr>
        <w:t>Журавлик.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left="709" w:hanging="1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lastRenderedPageBreak/>
        <w:t xml:space="preserve">Практика: </w:t>
      </w:r>
      <w:r w:rsidRPr="00FA0590">
        <w:rPr>
          <w:rFonts w:ascii="Times New Roman" w:hAnsi="Times New Roman" w:cs="Times New Roman"/>
          <w:bCs/>
          <w:sz w:val="28"/>
          <w:szCs w:val="28"/>
        </w:rPr>
        <w:t>Контурное изображение. Создание правдивого образа птицы, пропорций журавля. Самостоятельный выбор формата листа, художественных средств и техники исполнения  ( уголь, восковой мелок, гелиевые ручки, гуашь, салфетки).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5. (2ч.)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="006111FD">
        <w:rPr>
          <w:rFonts w:ascii="Times New Roman" w:hAnsi="Times New Roman" w:cs="Times New Roman"/>
          <w:sz w:val="28"/>
          <w:szCs w:val="28"/>
        </w:rPr>
        <w:t xml:space="preserve">Экспериментирование. </w:t>
      </w:r>
      <w:r w:rsidRPr="00FA0590">
        <w:rPr>
          <w:rFonts w:ascii="Times New Roman" w:hAnsi="Times New Roman" w:cs="Times New Roman"/>
          <w:b/>
          <w:sz w:val="28"/>
          <w:szCs w:val="28"/>
        </w:rPr>
        <w:t>Цвет в стихах.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Беседа о цвете.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</w:rPr>
        <w:t>Различие и понимание своеобразие использованных художественных средств в стихах.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6. (2ч.)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bCs/>
          <w:sz w:val="28"/>
          <w:szCs w:val="28"/>
          <w:lang w:bidi="ru-RU"/>
        </w:rPr>
        <w:t>Рисование.</w:t>
      </w:r>
      <w:r w:rsidRPr="00FA0590">
        <w:rPr>
          <w:rFonts w:ascii="Times New Roman" w:hAnsi="Times New Roman" w:cs="Times New Roman"/>
          <w:b/>
          <w:bCs/>
          <w:sz w:val="28"/>
          <w:szCs w:val="28"/>
        </w:rPr>
        <w:t xml:space="preserve">Прощальный танец лебедей. </w:t>
      </w:r>
    </w:p>
    <w:p w:rsidR="00FA0590" w:rsidRPr="00FA0590" w:rsidRDefault="00FA0590" w:rsidP="00A241C4">
      <w:pPr>
        <w:spacing w:after="0"/>
        <w:ind w:left="709" w:hanging="1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Рисование пастелью или восковыми мелками. </w:t>
      </w:r>
      <w:r w:rsidRPr="00FA0590">
        <w:rPr>
          <w:rFonts w:ascii="Times New Roman" w:hAnsi="Times New Roman" w:cs="Times New Roman"/>
          <w:sz w:val="28"/>
          <w:szCs w:val="28"/>
        </w:rPr>
        <w:t>Создание образа лебедя с помощью основных средств выразительности, цвета, формы, линии, композиции. Передача в движении настроения птиц перед отлетом.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7. (2ч.)</w:t>
      </w:r>
      <w:r w:rsidR="006111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111FD" w:rsidRPr="006111FD">
        <w:rPr>
          <w:rFonts w:ascii="Times New Roman" w:hAnsi="Times New Roman" w:cs="Times New Roman"/>
          <w:sz w:val="28"/>
          <w:szCs w:val="28"/>
          <w:lang w:bidi="ru-RU"/>
        </w:rPr>
        <w:t>Рисование.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</w:rPr>
        <w:t xml:space="preserve">Живописные пейзажи.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Беседа о пейзаже.</w:t>
      </w:r>
    </w:p>
    <w:p w:rsidR="00FA0590" w:rsidRPr="00FA0590" w:rsidRDefault="00FA0590" w:rsidP="00A241C4">
      <w:pPr>
        <w:spacing w:after="0"/>
        <w:ind w:left="709" w:hanging="1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</w:rPr>
        <w:t>Рисование. Средства выразительной живописи (расположение листа, композиция, линия горизонта, колорит)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8. (2ч.)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bCs/>
          <w:sz w:val="28"/>
          <w:szCs w:val="28"/>
        </w:rPr>
        <w:t>Аппликация.</w:t>
      </w:r>
      <w:r w:rsidR="00611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bCs/>
          <w:sz w:val="28"/>
          <w:szCs w:val="28"/>
        </w:rPr>
        <w:t xml:space="preserve">Снегири.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>Знакомство с характерным отличием самца снегиря от самочки.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</w:rPr>
        <w:t>Создание образа снегиря, используя различные средства выразительности.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0590">
        <w:rPr>
          <w:rFonts w:ascii="Times New Roman" w:hAnsi="Times New Roman" w:cs="Times New Roman"/>
          <w:sz w:val="28"/>
          <w:szCs w:val="28"/>
        </w:rPr>
        <w:t>Дополнение рисунка  деталями.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(2ч.) </w:t>
      </w:r>
      <w:r w:rsidR="006111FD" w:rsidRPr="006111FD">
        <w:rPr>
          <w:rFonts w:ascii="Times New Roman" w:hAnsi="Times New Roman" w:cs="Times New Roman"/>
          <w:sz w:val="28"/>
          <w:szCs w:val="28"/>
          <w:lang w:bidi="ru-RU"/>
        </w:rPr>
        <w:t xml:space="preserve">Лепка. </w:t>
      </w:r>
      <w:r w:rsidRPr="00FA0590">
        <w:rPr>
          <w:rFonts w:ascii="Times New Roman" w:hAnsi="Times New Roman" w:cs="Times New Roman"/>
          <w:b/>
          <w:sz w:val="28"/>
          <w:szCs w:val="28"/>
        </w:rPr>
        <w:t xml:space="preserve">Петушок с семьей. </w:t>
      </w:r>
    </w:p>
    <w:p w:rsidR="00A241C4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</w:rPr>
        <w:t xml:space="preserve">Создание сюжета, закрепление умения в лепке формы, характерных деталей птиц с большей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</w:pPr>
      <w:r w:rsidRPr="00FA0590">
        <w:rPr>
          <w:rFonts w:ascii="Times New Roman" w:hAnsi="Times New Roman" w:cs="Times New Roman"/>
          <w:sz w:val="28"/>
          <w:szCs w:val="28"/>
        </w:rPr>
        <w:t>точности в передаче.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(2ч.)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="006111FD">
        <w:rPr>
          <w:rFonts w:ascii="Times New Roman" w:hAnsi="Times New Roman" w:cs="Times New Roman"/>
          <w:sz w:val="28"/>
          <w:szCs w:val="28"/>
        </w:rPr>
        <w:t xml:space="preserve">Рисование. </w:t>
      </w:r>
      <w:r w:rsidRPr="00FA0590">
        <w:rPr>
          <w:rFonts w:ascii="Times New Roman" w:hAnsi="Times New Roman" w:cs="Times New Roman"/>
          <w:b/>
          <w:sz w:val="28"/>
          <w:szCs w:val="28"/>
        </w:rPr>
        <w:t>Сова.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Знакомство с материалом –художественный уголь.</w:t>
      </w:r>
    </w:p>
    <w:p w:rsidR="00A241C4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</w:rPr>
        <w:t xml:space="preserve">Рисование углем (штриховка). </w:t>
      </w:r>
      <w:r w:rsidRPr="00FA0590">
        <w:rPr>
          <w:rFonts w:ascii="Times New Roman" w:hAnsi="Times New Roman" w:cs="Times New Roman"/>
          <w:bCs/>
          <w:sz w:val="28"/>
          <w:szCs w:val="28"/>
        </w:rPr>
        <w:t>Изображение птиц в различных позах (сидит, летит, клюет корм).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sz w:val="28"/>
          <w:szCs w:val="28"/>
        </w:rPr>
        <w:t>Виды штрихов, используемых при работе с графическим материалом (углем).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(2ч.)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sz w:val="28"/>
          <w:szCs w:val="28"/>
        </w:rPr>
        <w:t xml:space="preserve">Лепка. </w:t>
      </w:r>
      <w:r w:rsidRPr="00FA0590">
        <w:rPr>
          <w:rFonts w:ascii="Times New Roman" w:hAnsi="Times New Roman" w:cs="Times New Roman"/>
          <w:b/>
          <w:sz w:val="28"/>
          <w:szCs w:val="28"/>
        </w:rPr>
        <w:t>Мой питомец.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A0590">
        <w:rPr>
          <w:rFonts w:ascii="Times New Roman" w:hAnsi="Times New Roman" w:cs="Times New Roman"/>
          <w:sz w:val="28"/>
          <w:szCs w:val="28"/>
        </w:rPr>
        <w:t xml:space="preserve"> Несложная сценка (ребенок и домашнее животное)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(2ч.)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FD">
        <w:rPr>
          <w:rFonts w:ascii="Times New Roman" w:hAnsi="Times New Roman" w:cs="Times New Roman"/>
          <w:bCs/>
          <w:sz w:val="28"/>
          <w:szCs w:val="28"/>
        </w:rPr>
        <w:t xml:space="preserve">Рисование. </w:t>
      </w:r>
      <w:r w:rsidRPr="00FA0590">
        <w:rPr>
          <w:rFonts w:ascii="Times New Roman" w:hAnsi="Times New Roman" w:cs="Times New Roman"/>
          <w:b/>
          <w:bCs/>
          <w:sz w:val="28"/>
          <w:szCs w:val="28"/>
        </w:rPr>
        <w:t>Серая шейка.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left="709" w:hanging="1"/>
        <w:rPr>
          <w:rFonts w:ascii="Times New Roman" w:hAnsi="Times New Roman" w:cs="Times New Roman"/>
          <w:bCs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Практика: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Рисование мазками. Способы изображения перьев: короткие перья – примакивание, длинные –мазки. Смешивание краски на кисти.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(2ч.) </w:t>
      </w:r>
      <w:r w:rsidR="006111FD" w:rsidRPr="006111FD">
        <w:rPr>
          <w:rFonts w:ascii="Times New Roman" w:hAnsi="Times New Roman" w:cs="Times New Roman"/>
          <w:sz w:val="28"/>
          <w:szCs w:val="28"/>
          <w:lang w:bidi="ru-RU"/>
        </w:rPr>
        <w:t>Декоративное рисование.</w:t>
      </w:r>
      <w:r w:rsidR="006111F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</w:rPr>
        <w:t>Дымковские козлики.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Беседа по мотивам дымковской росписи.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="006111FD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Pr="00FA0590">
        <w:rPr>
          <w:rFonts w:ascii="Times New Roman" w:hAnsi="Times New Roman" w:cs="Times New Roman"/>
          <w:sz w:val="28"/>
          <w:szCs w:val="28"/>
        </w:rPr>
        <w:t>по мотивам народной игрушки.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(2ч.)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="006111FD">
        <w:rPr>
          <w:rFonts w:ascii="Times New Roman" w:hAnsi="Times New Roman" w:cs="Times New Roman"/>
          <w:sz w:val="28"/>
          <w:szCs w:val="28"/>
        </w:rPr>
        <w:t xml:space="preserve">Рисование. </w:t>
      </w:r>
      <w:r w:rsidRPr="00FA0590">
        <w:rPr>
          <w:rFonts w:ascii="Times New Roman" w:hAnsi="Times New Roman" w:cs="Times New Roman"/>
          <w:b/>
          <w:sz w:val="28"/>
          <w:szCs w:val="28"/>
        </w:rPr>
        <w:t>Синичка- невеличка.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беседа «Образ синички».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bCs/>
          <w:sz w:val="28"/>
          <w:szCs w:val="28"/>
        </w:rPr>
        <w:t>Правильно переданные особенности строения, цветного оперения.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(2ч.)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sz w:val="28"/>
          <w:szCs w:val="28"/>
        </w:rPr>
        <w:t xml:space="preserve">Лепка. </w:t>
      </w:r>
      <w:r w:rsidRPr="00FA0590">
        <w:rPr>
          <w:rFonts w:ascii="Times New Roman" w:hAnsi="Times New Roman" w:cs="Times New Roman"/>
          <w:b/>
          <w:sz w:val="28"/>
          <w:szCs w:val="28"/>
        </w:rPr>
        <w:t>Индюк.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</w:rPr>
        <w:t>Лепка фигурки по мотивам народных игрушек, передавая их характер, используя разнообразные приемы лепки (оттягивание, сглаживание, прищипывание, примазывания.)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(2ч.)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bCs/>
          <w:sz w:val="28"/>
          <w:szCs w:val="28"/>
        </w:rPr>
        <w:t xml:space="preserve">Аппликация </w:t>
      </w:r>
      <w:r w:rsidRPr="00FA0590">
        <w:rPr>
          <w:rFonts w:ascii="Times New Roman" w:hAnsi="Times New Roman" w:cs="Times New Roman"/>
          <w:b/>
          <w:bCs/>
          <w:sz w:val="28"/>
          <w:szCs w:val="28"/>
        </w:rPr>
        <w:t xml:space="preserve">Павлин.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Беседа «Красота и необычность экзотических птиц».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Аппликация обрывная и декоративная: выразительный образ павлина в разных позах.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590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(2ч.)</w:t>
      </w:r>
      <w:r w:rsidRPr="00FA0590">
        <w:rPr>
          <w:rFonts w:ascii="Times New Roman" w:hAnsi="Times New Roman" w:cs="Times New Roman"/>
          <w:sz w:val="28"/>
          <w:szCs w:val="28"/>
        </w:rPr>
        <w:t xml:space="preserve"> </w:t>
      </w:r>
      <w:r w:rsidR="006111FD" w:rsidRPr="006111FD">
        <w:rPr>
          <w:rFonts w:ascii="Times New Roman" w:hAnsi="Times New Roman" w:cs="Times New Roman"/>
          <w:bCs/>
          <w:sz w:val="28"/>
          <w:szCs w:val="28"/>
          <w:lang w:bidi="ru-RU"/>
        </w:rPr>
        <w:t>Лепка.</w:t>
      </w:r>
      <w:r w:rsidR="006111FD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</w:rPr>
        <w:t>Жаворонок – свистулька</w:t>
      </w:r>
      <w:r w:rsidRPr="00FA0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590" w:rsidRPr="00FA0590" w:rsidRDefault="00FA0590" w:rsidP="00A241C4">
      <w:pPr>
        <w:spacing w:after="0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FA059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Практика: </w:t>
      </w:r>
      <w:r w:rsidRPr="00FA0590">
        <w:rPr>
          <w:rFonts w:ascii="Times New Roman" w:hAnsi="Times New Roman" w:cs="Times New Roman"/>
          <w:sz w:val="28"/>
          <w:szCs w:val="28"/>
        </w:rPr>
        <w:t xml:space="preserve">Лепка детской фольклорной игрушки. </w:t>
      </w:r>
      <w:r w:rsidRPr="00FA0590">
        <w:rPr>
          <w:rFonts w:ascii="Times New Roman" w:hAnsi="Times New Roman" w:cs="Times New Roman"/>
          <w:sz w:val="28"/>
          <w:szCs w:val="28"/>
        </w:rPr>
        <w:br/>
      </w:r>
      <w:r w:rsidRPr="00FA0590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590">
        <w:rPr>
          <w:rFonts w:ascii="Times New Roman" w:hAnsi="Times New Roman" w:cs="Times New Roman"/>
          <w:b/>
          <w:sz w:val="28"/>
          <w:szCs w:val="28"/>
          <w:lang w:bidi="ru-RU"/>
        </w:rPr>
        <w:t>(3ч.)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FD">
        <w:rPr>
          <w:rFonts w:ascii="Times New Roman" w:hAnsi="Times New Roman" w:cs="Times New Roman"/>
          <w:bCs/>
          <w:sz w:val="28"/>
          <w:szCs w:val="28"/>
        </w:rPr>
        <w:t xml:space="preserve">Рисование. </w:t>
      </w:r>
      <w:r w:rsidRPr="00FA0590">
        <w:rPr>
          <w:rFonts w:ascii="Times New Roman" w:hAnsi="Times New Roman" w:cs="Times New Roman"/>
          <w:b/>
          <w:bCs/>
          <w:sz w:val="28"/>
          <w:szCs w:val="28"/>
        </w:rPr>
        <w:t xml:space="preserve">Сказочная птица. </w:t>
      </w:r>
      <w:r w:rsidRPr="00FA0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>Теория: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Знакомство с техникой - витраж. </w:t>
      </w:r>
    </w:p>
    <w:p w:rsidR="00FA0590" w:rsidRPr="00FA0590" w:rsidRDefault="00FA0590" w:rsidP="00A241C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0590">
        <w:rPr>
          <w:rFonts w:ascii="Times New Roman" w:hAnsi="Times New Roman" w:cs="Times New Roman"/>
          <w:bCs/>
          <w:i/>
          <w:sz w:val="28"/>
          <w:szCs w:val="28"/>
          <w:u w:val="single"/>
          <w:lang w:bidi="ru-RU"/>
        </w:rPr>
        <w:t xml:space="preserve">Практика: </w:t>
      </w:r>
      <w:r w:rsidRPr="00FA05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Практическое задание – рисуем витраж. </w:t>
      </w:r>
      <w:r w:rsidRPr="00FA0590">
        <w:rPr>
          <w:rFonts w:ascii="Times New Roman" w:hAnsi="Times New Roman" w:cs="Times New Roman"/>
          <w:bCs/>
          <w:sz w:val="28"/>
          <w:szCs w:val="28"/>
        </w:rPr>
        <w:t>Правильное сочетание теплых и холодных цветов.</w:t>
      </w:r>
    </w:p>
    <w:p w:rsidR="00FA0590" w:rsidRPr="00FA0590" w:rsidRDefault="00FA0590" w:rsidP="00FA05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11FD" w:rsidRDefault="006111FD" w:rsidP="006111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1.4. Планируемые</w:t>
      </w:r>
      <w:r w:rsidRPr="00885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ы</w:t>
      </w:r>
    </w:p>
    <w:p w:rsidR="002535F9" w:rsidRDefault="006111FD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535F9">
        <w:rPr>
          <w:rFonts w:ascii="Times New Roman" w:hAnsi="Times New Roman" w:cs="Times New Roman"/>
          <w:sz w:val="28"/>
          <w:szCs w:val="28"/>
        </w:rPr>
        <w:t>с</w:t>
      </w:r>
      <w:r w:rsidR="002535F9" w:rsidRPr="002535F9">
        <w:rPr>
          <w:rFonts w:ascii="Times New Roman" w:hAnsi="Times New Roman" w:cs="Times New Roman"/>
          <w:sz w:val="28"/>
          <w:szCs w:val="28"/>
        </w:rPr>
        <w:t>амостоятельно создаёт образы различных объектов и явлений окружающего мира на основе сформированных представлений о них, передаёт взаимосвязи между ними,</w:t>
      </w:r>
      <w:r w:rsidR="002535F9">
        <w:rPr>
          <w:rFonts w:ascii="Times New Roman" w:hAnsi="Times New Roman" w:cs="Times New Roman"/>
          <w:sz w:val="28"/>
          <w:szCs w:val="28"/>
        </w:rPr>
        <w:t xml:space="preserve"> а так же своё личное отношение</w:t>
      </w:r>
      <w:r w:rsidR="002535F9" w:rsidRPr="002535F9">
        <w:rPr>
          <w:rFonts w:ascii="Times New Roman" w:hAnsi="Times New Roman" w:cs="Times New Roman"/>
          <w:sz w:val="28"/>
          <w:szCs w:val="28"/>
        </w:rPr>
        <w:t xml:space="preserve">;  гармонично сочетает форму, </w:t>
      </w:r>
      <w:r w:rsidR="002535F9">
        <w:rPr>
          <w:rFonts w:ascii="Times New Roman" w:hAnsi="Times New Roman" w:cs="Times New Roman"/>
          <w:sz w:val="28"/>
          <w:szCs w:val="28"/>
        </w:rPr>
        <w:t xml:space="preserve">цвет, </w:t>
      </w:r>
      <w:r w:rsidR="002535F9" w:rsidRPr="002535F9">
        <w:rPr>
          <w:rFonts w:ascii="Times New Roman" w:hAnsi="Times New Roman" w:cs="Times New Roman"/>
          <w:sz w:val="28"/>
          <w:szCs w:val="28"/>
        </w:rPr>
        <w:t>декор</w:t>
      </w:r>
      <w:r w:rsidR="002535F9">
        <w:rPr>
          <w:rFonts w:ascii="Times New Roman" w:hAnsi="Times New Roman" w:cs="Times New Roman"/>
          <w:sz w:val="28"/>
          <w:szCs w:val="28"/>
        </w:rPr>
        <w:t>ативные композиции</w:t>
      </w:r>
      <w:r w:rsidR="002535F9" w:rsidRPr="002535F9">
        <w:rPr>
          <w:rFonts w:ascii="Times New Roman" w:hAnsi="Times New Roman" w:cs="Times New Roman"/>
          <w:sz w:val="28"/>
          <w:szCs w:val="28"/>
        </w:rPr>
        <w:t xml:space="preserve">; успешно применяет освоенные художественные техники, материалы, </w:t>
      </w:r>
      <w:r w:rsidR="002535F9">
        <w:rPr>
          <w:rFonts w:ascii="Times New Roman" w:hAnsi="Times New Roman" w:cs="Times New Roman"/>
          <w:sz w:val="28"/>
          <w:szCs w:val="28"/>
        </w:rPr>
        <w:t>владеет доступными средствами выразительности.</w:t>
      </w:r>
    </w:p>
    <w:p w:rsidR="006111FD" w:rsidRPr="00F8580E" w:rsidRDefault="006111FD" w:rsidP="00A241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6E4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535F9">
        <w:rPr>
          <w:rFonts w:ascii="Times New Roman" w:hAnsi="Times New Roman" w:cs="Times New Roman"/>
          <w:sz w:val="28"/>
          <w:szCs w:val="28"/>
        </w:rPr>
        <w:t xml:space="preserve">  </w:t>
      </w:r>
      <w:r w:rsidR="00F8580E" w:rsidRPr="00F8580E">
        <w:rPr>
          <w:rFonts w:ascii="Times New Roman" w:eastAsia="Calibri" w:hAnsi="Times New Roman" w:cs="Times New Roman"/>
          <w:iCs/>
          <w:sz w:val="28"/>
          <w:szCs w:val="28"/>
        </w:rPr>
        <w:t>умеет</w:t>
      </w:r>
      <w:r w:rsidR="00F8580E" w:rsidRPr="00F858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F8580E" w:rsidRPr="00F8580E">
        <w:rPr>
          <w:rFonts w:ascii="Times New Roman" w:eastAsia="Calibri" w:hAnsi="Times New Roman" w:cs="Times New Roman"/>
          <w:sz w:val="28"/>
          <w:szCs w:val="28"/>
        </w:rPr>
        <w:t>определять тему занятия; излагает свое мнение</w:t>
      </w:r>
      <w:r w:rsidR="002535F9" w:rsidRPr="002535F9">
        <w:rPr>
          <w:rFonts w:ascii="Times New Roman" w:eastAsia="Calibri" w:hAnsi="Times New Roman" w:cs="Times New Roman"/>
          <w:sz w:val="28"/>
          <w:szCs w:val="28"/>
        </w:rPr>
        <w:t>;</w:t>
      </w:r>
      <w:r w:rsidR="00F73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5F9">
        <w:rPr>
          <w:rFonts w:ascii="Times New Roman" w:hAnsi="Times New Roman" w:cs="Times New Roman"/>
          <w:sz w:val="28"/>
          <w:szCs w:val="28"/>
        </w:rPr>
        <w:t>умеет</w:t>
      </w:r>
      <w:r w:rsidR="002535F9" w:rsidRPr="002535F9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</w:t>
      </w:r>
      <w:r w:rsidR="00F73A3C">
        <w:rPr>
          <w:rFonts w:ascii="Times New Roman" w:hAnsi="Times New Roman" w:cs="Times New Roman"/>
          <w:sz w:val="28"/>
          <w:szCs w:val="28"/>
        </w:rPr>
        <w:t xml:space="preserve"> владеет основами самоконтроля и</w:t>
      </w:r>
      <w:r w:rsidR="00F73A3C" w:rsidRPr="00F73A3C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="00F73A3C">
        <w:rPr>
          <w:rFonts w:ascii="Times New Roman" w:hAnsi="Times New Roman" w:cs="Times New Roman"/>
          <w:sz w:val="28"/>
          <w:szCs w:val="28"/>
        </w:rPr>
        <w:t>,</w:t>
      </w:r>
      <w:r w:rsidR="002535F9" w:rsidRPr="002535F9">
        <w:rPr>
          <w:rFonts w:ascii="Times New Roman" w:hAnsi="Times New Roman" w:cs="Times New Roman"/>
          <w:sz w:val="28"/>
          <w:szCs w:val="28"/>
        </w:rPr>
        <w:t xml:space="preserve"> </w:t>
      </w:r>
      <w:r w:rsidR="00F73A3C">
        <w:rPr>
          <w:rFonts w:ascii="Times New Roman" w:hAnsi="Times New Roman" w:cs="Times New Roman"/>
          <w:sz w:val="28"/>
          <w:szCs w:val="28"/>
        </w:rPr>
        <w:t>сотрудничает в</w:t>
      </w:r>
      <w:r w:rsidR="00F73A3C" w:rsidRPr="00F73A3C">
        <w:rPr>
          <w:rFonts w:ascii="Times New Roman" w:hAnsi="Times New Roman" w:cs="Times New Roman"/>
          <w:sz w:val="28"/>
          <w:szCs w:val="28"/>
        </w:rPr>
        <w:t xml:space="preserve"> </w:t>
      </w:r>
      <w:r w:rsidR="00F73A3C">
        <w:rPr>
          <w:rFonts w:ascii="Times New Roman" w:hAnsi="Times New Roman" w:cs="Times New Roman"/>
          <w:sz w:val="28"/>
          <w:szCs w:val="28"/>
        </w:rPr>
        <w:t>совместной</w:t>
      </w:r>
      <w:r w:rsidR="00F73A3C" w:rsidRPr="00F73A3C">
        <w:rPr>
          <w:rFonts w:ascii="Times New Roman" w:hAnsi="Times New Roman" w:cs="Times New Roman"/>
          <w:sz w:val="28"/>
          <w:szCs w:val="28"/>
        </w:rPr>
        <w:t xml:space="preserve"> дея</w:t>
      </w:r>
      <w:r w:rsidR="00F73A3C">
        <w:rPr>
          <w:rFonts w:ascii="Times New Roman" w:hAnsi="Times New Roman" w:cs="Times New Roman"/>
          <w:sz w:val="28"/>
          <w:szCs w:val="28"/>
        </w:rPr>
        <w:t>тельности с педагогом и сверстниками; работает индивидуально и в группе; анализирует и делает выводы.</w:t>
      </w:r>
    </w:p>
    <w:p w:rsidR="00F73A3C" w:rsidRPr="00F73A3C" w:rsidRDefault="006111FD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8BD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35F9" w:rsidRPr="002535F9">
        <w:rPr>
          <w:rFonts w:ascii="Times New Roman" w:hAnsi="Times New Roman" w:cs="Times New Roman"/>
          <w:sz w:val="28"/>
          <w:szCs w:val="28"/>
        </w:rPr>
        <w:t>замечает красоту и гармонию в окру</w:t>
      </w:r>
      <w:r w:rsidR="002535F9">
        <w:rPr>
          <w:rFonts w:ascii="Times New Roman" w:hAnsi="Times New Roman" w:cs="Times New Roman"/>
          <w:sz w:val="28"/>
          <w:szCs w:val="28"/>
        </w:rPr>
        <w:t>жающем мире, сформировано эстетическое восприятие.</w:t>
      </w:r>
    </w:p>
    <w:p w:rsidR="00A241C4" w:rsidRDefault="00A241C4" w:rsidP="00F73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3C" w:rsidRPr="00F73A3C" w:rsidRDefault="00F73A3C" w:rsidP="00F73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3C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F73A3C" w:rsidRPr="00F73A3C" w:rsidRDefault="00F73A3C" w:rsidP="00F73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3C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:rsidR="00F73A3C" w:rsidRPr="00F73A3C" w:rsidRDefault="00F73A3C" w:rsidP="00F73A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A3C" w:rsidRPr="00F73A3C" w:rsidRDefault="00F73A3C" w:rsidP="00A241C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>Занятия проводятся в кабинете «изостудия», санитарно-техническое состояние соответствует норме.</w:t>
      </w:r>
    </w:p>
    <w:p w:rsidR="00F73A3C" w:rsidRPr="00F73A3C" w:rsidRDefault="00F73A3C" w:rsidP="00A241C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i/>
          <w:sz w:val="28"/>
          <w:szCs w:val="28"/>
        </w:rPr>
        <w:t xml:space="preserve">Оборудование и материалы: 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- наглядный материал (иллюстрации, детская художественная литература, игрушки, демонстрационный материал); 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- материалы </w:t>
      </w:r>
      <w:r w:rsidR="004B2552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Pr="00F73A3C">
        <w:rPr>
          <w:rFonts w:ascii="Times New Roman" w:hAnsi="Times New Roman" w:cs="Times New Roman"/>
          <w:sz w:val="28"/>
          <w:szCs w:val="28"/>
        </w:rPr>
        <w:t>(пластилин, цветная бумага, цветной картон, клей, ножницы, ткань, декор, краски, кисти, карандаши, фломастеры, восковые мелки</w:t>
      </w:r>
      <w:r w:rsidR="004B2552">
        <w:rPr>
          <w:rFonts w:ascii="Times New Roman" w:hAnsi="Times New Roman" w:cs="Times New Roman"/>
          <w:sz w:val="28"/>
          <w:szCs w:val="28"/>
        </w:rPr>
        <w:t>, палитры</w:t>
      </w:r>
      <w:r w:rsidRPr="00F73A3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>- мультимедийное оборудование (колонки, ноутбук, проектор, интерактивная доска);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>- столы, стулья, мольберт.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ab/>
      </w:r>
      <w:r w:rsidRPr="00F73A3C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>Интернет источник, операционная система MS Windows 7, 10. ПО «Сова» и «Волшебная поляна».</w:t>
      </w:r>
    </w:p>
    <w:p w:rsidR="00F73A3C" w:rsidRPr="00F73A3C" w:rsidRDefault="00F73A3C" w:rsidP="00A241C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Дополнительную общеобразовательную общеразвивающую программу </w:t>
      </w:r>
      <w:r w:rsidR="004B2552">
        <w:rPr>
          <w:rFonts w:ascii="Times New Roman" w:hAnsi="Times New Roman" w:cs="Times New Roman"/>
          <w:sz w:val="28"/>
          <w:szCs w:val="28"/>
        </w:rPr>
        <w:t>художественно</w:t>
      </w:r>
      <w:r w:rsidRPr="00F73A3C">
        <w:rPr>
          <w:rFonts w:ascii="Times New Roman" w:hAnsi="Times New Roman" w:cs="Times New Roman"/>
          <w:sz w:val="28"/>
          <w:szCs w:val="28"/>
        </w:rPr>
        <w:t>й направленности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 </w:t>
      </w:r>
      <w:r w:rsidR="004B2552">
        <w:rPr>
          <w:rFonts w:ascii="Times New Roman" w:hAnsi="Times New Roman" w:cs="Times New Roman"/>
          <w:sz w:val="28"/>
          <w:szCs w:val="28"/>
        </w:rPr>
        <w:t>«Волшебная палитра</w:t>
      </w:r>
      <w:r w:rsidRPr="00F73A3C">
        <w:rPr>
          <w:rFonts w:ascii="Times New Roman" w:hAnsi="Times New Roman" w:cs="Times New Roman"/>
          <w:sz w:val="28"/>
          <w:szCs w:val="28"/>
        </w:rPr>
        <w:t>» реализует педагог дополнительного образования.</w:t>
      </w:r>
    </w:p>
    <w:p w:rsidR="00F73A3C" w:rsidRPr="00F73A3C" w:rsidRDefault="00F73A3C" w:rsidP="00A241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b/>
          <w:sz w:val="28"/>
          <w:szCs w:val="28"/>
        </w:rPr>
        <w:tab/>
      </w:r>
      <w:r w:rsidRPr="00F73A3C">
        <w:rPr>
          <w:rFonts w:ascii="Times New Roman" w:hAnsi="Times New Roman" w:cs="Times New Roman"/>
          <w:i/>
          <w:sz w:val="28"/>
          <w:szCs w:val="28"/>
        </w:rPr>
        <w:t>Методические материалы</w:t>
      </w:r>
    </w:p>
    <w:p w:rsidR="005D6049" w:rsidRPr="005D6049" w:rsidRDefault="005D6049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Волшебная палитра</w:t>
      </w:r>
      <w:r w:rsidRPr="005D60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педагогические технологии: </w:t>
      </w:r>
    </w:p>
    <w:p w:rsidR="005D6049" w:rsidRPr="005D6049" w:rsidRDefault="005D6049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развивающего обучения</w:t>
      </w:r>
      <w:r w:rsidRPr="005D6049">
        <w:rPr>
          <w:rFonts w:ascii="Times New Roman" w:hAnsi="Times New Roman" w:cs="Times New Roman"/>
          <w:sz w:val="28"/>
          <w:szCs w:val="28"/>
        </w:rPr>
        <w:t>, предполагает взаимодействие педагога и детей на основе коллективно-распределительной деятельности, поиске различных способов решения образовательных задач посредством диалога.</w:t>
      </w:r>
    </w:p>
    <w:p w:rsidR="005D6049" w:rsidRPr="005D6049" w:rsidRDefault="005D6049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b/>
          <w:sz w:val="28"/>
          <w:szCs w:val="28"/>
        </w:rPr>
        <w:t>Личностно-ориентированная технология</w:t>
      </w:r>
      <w:r w:rsidRPr="005D6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049">
        <w:rPr>
          <w:rFonts w:ascii="Times New Roman" w:hAnsi="Times New Roman" w:cs="Times New Roman"/>
          <w:sz w:val="28"/>
          <w:szCs w:val="28"/>
        </w:rPr>
        <w:t xml:space="preserve">- это деятельность, которая охраняет и поддерживает детство ребенка, сохраняет, передает и развивает культуру, создает творческую среду развития ребенка, подготавливает его к жизни в современном обществе, стимулирует индивидуальное и коллективное творчество. </w:t>
      </w:r>
    </w:p>
    <w:p w:rsidR="005D6049" w:rsidRPr="005D6049" w:rsidRDefault="005D6049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Информационно-методическое обеспечение</w:t>
      </w:r>
      <w:r w:rsidRPr="005D6049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включает библиотечный фонд, собственные </w:t>
      </w:r>
      <w:r w:rsidR="00231B90">
        <w:rPr>
          <w:rFonts w:ascii="Times New Roman" w:hAnsi="Times New Roman" w:cs="Times New Roman"/>
          <w:sz w:val="28"/>
          <w:szCs w:val="28"/>
        </w:rPr>
        <w:t xml:space="preserve">учебно-методические разработки, </w:t>
      </w:r>
      <w:r w:rsidRPr="005D6049">
        <w:rPr>
          <w:rFonts w:ascii="Times New Roman" w:hAnsi="Times New Roman" w:cs="Times New Roman"/>
          <w:sz w:val="28"/>
          <w:szCs w:val="28"/>
        </w:rPr>
        <w:t>видеоматериалы.</w:t>
      </w:r>
    </w:p>
    <w:p w:rsidR="005D6049" w:rsidRPr="005D6049" w:rsidRDefault="005D6049" w:rsidP="00A24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049">
        <w:rPr>
          <w:rFonts w:ascii="Times New Roman" w:hAnsi="Times New Roman" w:cs="Times New Roman"/>
          <w:sz w:val="28"/>
          <w:szCs w:val="28"/>
          <w:u w:val="single"/>
        </w:rPr>
        <w:t>Принципы обучения: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систематичность и последовательность</w:t>
      </w:r>
      <w:r w:rsidRPr="00231B90">
        <w:rPr>
          <w:rFonts w:ascii="Times New Roman" w:hAnsi="Times New Roman" w:cs="Times New Roman"/>
          <w:sz w:val="28"/>
          <w:szCs w:val="28"/>
        </w:rPr>
        <w:t xml:space="preserve"> (знания преподносятся в системе, с опорой на ранее изученный материал);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наглядность</w:t>
      </w:r>
      <w:r w:rsidRPr="00231B90">
        <w:rPr>
          <w:rFonts w:ascii="Times New Roman" w:hAnsi="Times New Roman" w:cs="Times New Roman"/>
          <w:sz w:val="28"/>
          <w:szCs w:val="28"/>
        </w:rPr>
        <w:t xml:space="preserve"> (познание нуждается в наглядном подтверждении);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доступность</w:t>
      </w:r>
      <w:r w:rsidRPr="00231B90">
        <w:rPr>
          <w:rFonts w:ascii="Times New Roman" w:hAnsi="Times New Roman" w:cs="Times New Roman"/>
          <w:sz w:val="28"/>
          <w:szCs w:val="28"/>
        </w:rPr>
        <w:t xml:space="preserve"> (познание происходит от известного к неизвестному, от простого к сложному);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• личностно-ориентированного подхода (знания подаются с учетом индивидуальных и возрастных особенностей);</w:t>
      </w:r>
    </w:p>
    <w:p w:rsidR="00231B90" w:rsidRDefault="00231B90" w:rsidP="00A2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• творчества и самостоятельности (не делать за них то, что они могут сделать самостоятельно, не сдерживать инициативы, самостоятельный выбор обучающимися средств, техники, материалов изображения).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B90">
        <w:rPr>
          <w:rFonts w:ascii="Times New Roman" w:hAnsi="Times New Roman" w:cs="Times New Roman"/>
          <w:bCs/>
          <w:sz w:val="28"/>
          <w:szCs w:val="28"/>
          <w:u w:val="single"/>
        </w:rPr>
        <w:t>Методы и формы обучения: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>- Объяснительно-иллюстративный - использование бесед, рассказов, наглядных изобразительных средств (иллюстраций, фотографий, просмотр видеоматериалов по теме).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>- Репродуктивный - основа деятельности по программе (закрепление, запоминание, повторение по образцу).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>- Эвристический - частичное, самостоятельное решение творческих задач. Создается та или иная проблемная ситуация, раскрываются заложенные в ней противоречия, показывается ход ее решения.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>- Частично-поисковый - ставится проблема, дети решают ее самостоятельно или с помощью педагога.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B90">
        <w:rPr>
          <w:rFonts w:ascii="Times New Roman" w:hAnsi="Times New Roman" w:cs="Times New Roman"/>
          <w:bCs/>
          <w:sz w:val="28"/>
          <w:szCs w:val="28"/>
          <w:u w:val="single"/>
        </w:rPr>
        <w:t>Формы занятий:</w:t>
      </w:r>
      <w:r w:rsidRPr="00231B90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Дополнительная образовательная деятельность это форма организации обучения дошкольников имеющая определенную структуру:</w:t>
      </w:r>
    </w:p>
    <w:p w:rsidR="00231B90" w:rsidRPr="00231B90" w:rsidRDefault="00A241C4" w:rsidP="00A241C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- </w:t>
      </w:r>
      <w:r w:rsidR="00231B90"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Подготовительный этап – создать положительный эмоциональный настрой, мотивировать обучающихся на включение в деятельность.</w:t>
      </w:r>
    </w:p>
    <w:p w:rsidR="00231B90" w:rsidRPr="00231B90" w:rsidRDefault="00A241C4" w:rsidP="00A241C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- </w:t>
      </w:r>
      <w:r w:rsidR="00231B90"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Основной этап – овладение способом работы для достижения результата и самостоятельную деятельность обучающегося. </w:t>
      </w:r>
    </w:p>
    <w:p w:rsidR="00231B90" w:rsidRDefault="00A241C4" w:rsidP="00A241C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- </w:t>
      </w:r>
      <w:r w:rsidR="00231B90"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Заключительный – самоконтроль, рефлексия, открытость (продолжение деятельности).</w:t>
      </w:r>
    </w:p>
    <w:p w:rsidR="00C139F0" w:rsidRPr="00A241C4" w:rsidRDefault="00C139F0" w:rsidP="00A241C4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A241C4">
        <w:rPr>
          <w:rFonts w:ascii="Times New Roman" w:hAnsi="Times New Roman" w:cs="Times New Roman"/>
          <w:bCs/>
          <w:i/>
          <w:sz w:val="28"/>
          <w:szCs w:val="28"/>
          <w:lang w:bidi="ru-RU"/>
        </w:rPr>
        <w:t>Наглядные</w:t>
      </w:r>
      <w:r w:rsidR="00AF6BAB" w:rsidRPr="00A241C4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и методические</w:t>
      </w:r>
      <w:r w:rsidRPr="00A241C4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пособия </w:t>
      </w:r>
    </w:p>
    <w:tbl>
      <w:tblPr>
        <w:tblStyle w:val="ad"/>
        <w:tblW w:w="13433" w:type="dxa"/>
        <w:tblLayout w:type="fixed"/>
        <w:tblLook w:val="04A0" w:firstRow="1" w:lastRow="0" w:firstColumn="1" w:lastColumn="0" w:noHBand="0" w:noVBand="1"/>
      </w:tblPr>
      <w:tblGrid>
        <w:gridCol w:w="952"/>
        <w:gridCol w:w="3267"/>
        <w:gridCol w:w="9214"/>
      </w:tblGrid>
      <w:tr w:rsidR="005C14E6" w:rsidRPr="005C14E6" w:rsidTr="00AF6BAB">
        <w:tc>
          <w:tcPr>
            <w:tcW w:w="952" w:type="dxa"/>
          </w:tcPr>
          <w:p w:rsidR="005C14E6" w:rsidRPr="00A241C4" w:rsidRDefault="005C14E6" w:rsidP="005C14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5C14E6" w:rsidRPr="00A241C4" w:rsidRDefault="005C14E6" w:rsidP="005C14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 (рекомендации к проведению занятий)</w:t>
            </w:r>
          </w:p>
        </w:tc>
        <w:tc>
          <w:tcPr>
            <w:tcW w:w="9214" w:type="dxa"/>
          </w:tcPr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 в детском саду. Подготовительная группа группа. (Образовательная область «Художественно-эстетическое развитие): учебно-методическое пособие. – М.: Издательский дом «Цветной мир», 2015. – 216с., перераб. и доп.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Шипунова В.А. Вкусная лепка для детей и взрослых: учебно-методическое руководство для родителей. – Издательский д</w:t>
            </w:r>
            <w:r w:rsidR="00AF6BAB"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ом «цветной мир», 2014. – 112с.</w:t>
            </w:r>
          </w:p>
        </w:tc>
      </w:tr>
      <w:tr w:rsidR="005C14E6" w:rsidRPr="005C14E6" w:rsidTr="00AF6BAB">
        <w:tc>
          <w:tcPr>
            <w:tcW w:w="952" w:type="dxa"/>
          </w:tcPr>
          <w:p w:rsidR="005C14E6" w:rsidRPr="00A241C4" w:rsidRDefault="00AF6BAB" w:rsidP="005C14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14E6"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5C14E6" w:rsidRPr="00A241C4" w:rsidRDefault="005C14E6" w:rsidP="005C14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Альбомы по искусству</w:t>
            </w:r>
          </w:p>
        </w:tc>
        <w:tc>
          <w:tcPr>
            <w:tcW w:w="9214" w:type="dxa"/>
          </w:tcPr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Живые узоры. Альбом для детского художественного творчества. Учебно-методическое пособие для воспитателей, учителей начальной школы, педагогов дополнительного образования и родителей. - ООО Издательский дом «Цветной мир», 2014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Чудеса из глины.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альбом для детского творчества. Учебно-методическое пособие для воспитателей, учителей начальной школы, педагогов дополнительного образования и родителей. - ООО Издательский дом «Цветной мир», 2014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искусство.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пособие. - Издательский дом «Цветной мир», 2014</w:t>
            </w:r>
          </w:p>
        </w:tc>
      </w:tr>
      <w:tr w:rsidR="005C14E6" w:rsidRPr="005C14E6" w:rsidTr="00AF6BAB">
        <w:tc>
          <w:tcPr>
            <w:tcW w:w="952" w:type="dxa"/>
          </w:tcPr>
          <w:p w:rsidR="005C14E6" w:rsidRPr="00A241C4" w:rsidRDefault="00AF6BAB" w:rsidP="005C14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C14E6"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7" w:type="dxa"/>
          </w:tcPr>
          <w:p w:rsidR="005C14E6" w:rsidRPr="00A241C4" w:rsidRDefault="005C14E6" w:rsidP="005C14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для детей и взрослых</w:t>
            </w:r>
          </w:p>
        </w:tc>
        <w:tc>
          <w:tcPr>
            <w:tcW w:w="9214" w:type="dxa"/>
          </w:tcPr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творчество и дизайн в детском саду. Разноцветный мир. Рисование. Мастер-классы для детей и взрослых. - Издательский мир «Цветной мир»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«Мастерилки Ирины Лыковой. Рисование. Моя природа. Мастер-классы «Шаг за шагом». - Издательский мир «Цветной мир».</w:t>
            </w:r>
          </w:p>
          <w:p w:rsidR="00AF6BAB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творчество и дизайн в детском саду. Выгляни в окошко. Мастер-классы для детей и взрослых. – ООО ИД «Цветной мир», 2013.</w:t>
            </w:r>
          </w:p>
          <w:p w:rsidR="005C14E6" w:rsidRPr="00A241C4" w:rsidRDefault="005C14E6" w:rsidP="00AF6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4E6" w:rsidRPr="005C14E6" w:rsidTr="00AF6BAB">
        <w:tc>
          <w:tcPr>
            <w:tcW w:w="952" w:type="dxa"/>
          </w:tcPr>
          <w:p w:rsidR="005C14E6" w:rsidRPr="00A241C4" w:rsidRDefault="00AF6BAB" w:rsidP="005C14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C14E6"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5C14E6" w:rsidRPr="00A241C4" w:rsidRDefault="005C14E6" w:rsidP="005C14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9214" w:type="dxa"/>
          </w:tcPr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Лепка. Букашки на лугу. Образовательная область «Художественное творчество». 3-7 лет;</w:t>
            </w:r>
            <w:r w:rsidR="00AF6BAB"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материал. – ООО  Издательский дом «Цвет</w:t>
            </w:r>
            <w:r w:rsidR="00AF6BAB"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ной мир», 2011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Весёлый цирк. Образовательная область «Художе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ственное творчество». 4-7 лет. Демонстрационный материал.  – Издательский дом «Цветной мир»;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Далёкий космос. Образовательная область «Художественное творчество». 4-7 лет. Демонстрационный материал. – Издательский дом «Цветной мир»;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Динозаврики. Образовательная область «Художественное творчество». 4-7 лет. Демонстрационный материал. – Издательский дом «Цветной мир».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5C14E6" w:rsidRPr="00A241C4" w:rsidRDefault="005C14E6" w:rsidP="00AF6BA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Вохринцева С.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рисовать. Дымковская игрушка – 1. Дидактический демонстрационный материал для организации изобразительной деятельности к программам детского сада и начальной школы. – Издательство «Страна фантазий»;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Вохринцева С.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рисовать. Дымковская игрушка – 2. Дидактический демонстрационный материал для организации изобразительной деятельности к программам детского сада и начальной школы. – Издательство «Страна фантазий»;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Дымковская игрушка. 3-7 лет.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Наглядно-дидактическое пособие. Мир в картинках. – М.: Мозаика-Синтез, 2012;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тематических бесед</w:t>
            </w:r>
          </w:p>
          <w:p w:rsidR="005C14E6" w:rsidRPr="00A241C4" w:rsidRDefault="005C14E6" w:rsidP="00AF6BA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Вохринцева С.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Лето. Дидактический материал. – Издательство «Страна фантазий», 2003;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Нищева Н.В.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предметных картинок. Выпуск 2. Деревья, кустарники. Грибы. – ООО «Издательство «Детство-Прес»;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Деревья, кусты, грибы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Комплект наглядных пособий для дошкольных учреждений и начальной школы. – Харьков: Изд-во «Ранок», 2009. – 28 отдельных листов в папке;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Весна. Лето. 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схемы. Наглядное пособие для воспитателей, учителей и родителей. Беседы по картинкам;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Животные Азии.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окружающим миром. – ООО «Маленький  гений-Пресс»;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для дома и детского сада - Издательский дом «Карапуз»;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Овощи – Фрукты.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Демонстрационный материал для дома и детского сада - Издательский дом «Карапуз»;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Домашние животные.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Демонстрационный материал для дома и детского сада - Издательский дом «Карапуз»;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Одежда.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для дома и детского сада - Издательский дом «Карапуз»;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севера.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Демонстрационный материал для дома и детского сада - Издательский дом «Карапуз»;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Посуда. 3-7 лет.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пособие. Мир в картинках. – М.: Мозаика-Синтез, 2012;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Фрукты. 3-7 лет.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пособие. Мир в картинках. – М.: Мозаика-Синтез,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Птицы средней полосы.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пособие. Мир в картинках. – М.: Мозаика-Синтез, 2010;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Овощи.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нас. Дидактический материал. Познавательная информация. Загадки для детей. Наглядный материал. – «Стрекоза»,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Лесные животные.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Животные Арктики и Антарктики.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Лесные и полевые цветы.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Садовые цветы.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Птицы.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Домашние животные.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Посуда в картинках.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для педагогов. Логопедов, воспитателей и родителей.- М.: ООО Издательство «Гном», 2011;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 Наглядно-дидактическое пособие. Рассказы по картинкам. М.: Мозаика-Синтез, 2012.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Дергачев 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Милые зелёные горы,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фотоальбом. Свердловск: Средне-Уральское книжное издание, 1990. – 182 с. 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Вохринцева, С. Садовые ягоды.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Дидактический материал. – Издательство «Страна фантазий», 2003;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и дикие птицы средней полосы.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животных. Тематический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словарь в картинках. – М.: Издательство «Школьная пресса» , 2011. 32 с.;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Российская Армия.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– лото. Для занятий в группах детских садов и индивидуально. 4-6 лет. – Киров. Игра «Забавы в картинках»;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Государственный флаг российской Федерации.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картинка;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Москва – столица Российской Федерации.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картинка;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Природные явления.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окружающим миром. – ООО «Маленький  гений-Пресс»;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Морские животные.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окружающим миром. – ООО «Маленький  гений-Пресс»;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Речные рыбы. Животные Азии.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окружающим миром. – ООО «Маленький  гений-Пресс»;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Вохринцева,  С. Пресмыкающиеся и земноводные.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Дидактический материал. – Издательство «Страна фантазий», 2003;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Фрукты и ягоды.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 всему голова.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происходит.</w:t>
            </w:r>
          </w:p>
        </w:tc>
      </w:tr>
      <w:tr w:rsidR="005C14E6" w:rsidRPr="005C14E6" w:rsidTr="00AF6BAB">
        <w:tc>
          <w:tcPr>
            <w:tcW w:w="952" w:type="dxa"/>
          </w:tcPr>
          <w:p w:rsidR="005C14E6" w:rsidRPr="00A241C4" w:rsidRDefault="00AF6BAB" w:rsidP="005C14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5C14E6"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5C14E6" w:rsidRPr="00A241C4" w:rsidRDefault="005C14E6" w:rsidP="005C14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Репродукции художников, портреты</w:t>
            </w:r>
          </w:p>
        </w:tc>
        <w:tc>
          <w:tcPr>
            <w:tcW w:w="9214" w:type="dxa"/>
          </w:tcPr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 Ф., Шишкин И.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русских художников: репродукции и описания - «Полиграф Мастер».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Васнецов В., Билибин И.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русских художников: репродукции и описания - «Полиграф Мастер».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Саврасов А., Левитан И.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русских художников: репродукции и описания. Демонстрационный материал. – Бойко Н.П. Методические приложения, 2011.</w:t>
            </w:r>
          </w:p>
          <w:p w:rsidR="005C14E6" w:rsidRPr="00A241C4" w:rsidRDefault="005C14E6" w:rsidP="00AF6BAB">
            <w:pPr>
              <w:pStyle w:val="a8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Картотека портретов художников.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Выпуск 31. Краткие биографии художников, иллюстрировавших сказки и книги дл я детей. / Составитель Л.Б. Дерягина: - СПб.: ООО «Издательство «Детство-Прес». – 32с., ил.</w:t>
            </w:r>
          </w:p>
        </w:tc>
      </w:tr>
    </w:tbl>
    <w:p w:rsidR="00AF6BAB" w:rsidRDefault="00AF6BAB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31B90" w:rsidRPr="00231B90" w:rsidRDefault="00231B90" w:rsidP="00A241C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231B90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Инструкции: </w:t>
      </w:r>
    </w:p>
    <w:p w:rsidR="00231B90" w:rsidRPr="00231B90" w:rsidRDefault="00231B90" w:rsidP="00A241C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31B90">
        <w:rPr>
          <w:rFonts w:ascii="Times New Roman" w:hAnsi="Times New Roman" w:cs="Times New Roman"/>
          <w:sz w:val="28"/>
          <w:szCs w:val="28"/>
        </w:rPr>
        <w:t>№ 02-08 по технике безопасности для пользователей ПЭВМ и офисной техникой;</w:t>
      </w:r>
    </w:p>
    <w:p w:rsidR="00231B90" w:rsidRPr="00231B90" w:rsidRDefault="00231B90" w:rsidP="00A241C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№ 02-44 по технике безопасности пи эксплуатации мультимедиа проектора;</w:t>
      </w:r>
    </w:p>
    <w:p w:rsidR="00231B90" w:rsidRDefault="00231B90" w:rsidP="00A241C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№ 02-50</w:t>
      </w:r>
      <w:r w:rsidRPr="00231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90">
        <w:rPr>
          <w:rFonts w:ascii="Times New Roman" w:hAnsi="Times New Roman" w:cs="Times New Roman"/>
          <w:sz w:val="28"/>
          <w:szCs w:val="28"/>
        </w:rPr>
        <w:t>по технике безопасности при организации занятий с воспитанниками.</w:t>
      </w:r>
    </w:p>
    <w:p w:rsidR="00231B90" w:rsidRPr="00231B90" w:rsidRDefault="00231B90" w:rsidP="00A241C4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231B90" w:rsidRPr="004C21BB" w:rsidRDefault="00231B90" w:rsidP="00A241C4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2.2. </w:t>
      </w:r>
      <w:r>
        <w:rPr>
          <w:rFonts w:ascii="Times New Roman" w:hAnsi="Times New Roman" w:cs="Times New Roman"/>
          <w:b/>
          <w:iCs/>
          <w:sz w:val="28"/>
          <w:szCs w:val="28"/>
        </w:rPr>
        <w:t>Формы аттестации и о</w:t>
      </w:r>
      <w:r w:rsidRPr="004C21BB">
        <w:rPr>
          <w:rFonts w:ascii="Times New Roman" w:hAnsi="Times New Roman" w:cs="Times New Roman"/>
          <w:b/>
          <w:iCs/>
          <w:sz w:val="28"/>
          <w:szCs w:val="28"/>
        </w:rPr>
        <w:t>ценочные материалы</w:t>
      </w:r>
    </w:p>
    <w:p w:rsidR="007D59C8" w:rsidRPr="007D59C8" w:rsidRDefault="007D59C8" w:rsidP="007D5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C8">
        <w:rPr>
          <w:rFonts w:ascii="Times New Roman" w:hAnsi="Times New Roman" w:cs="Times New Roman"/>
          <w:sz w:val="28"/>
          <w:szCs w:val="28"/>
        </w:rPr>
        <w:t>Педагогическое наблюдение и мониторинг достижения детьми планируемых результатов:</w:t>
      </w:r>
    </w:p>
    <w:p w:rsidR="007D59C8" w:rsidRPr="007D59C8" w:rsidRDefault="007D59C8" w:rsidP="007D5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C8">
        <w:rPr>
          <w:rFonts w:ascii="Times New Roman" w:hAnsi="Times New Roman" w:cs="Times New Roman"/>
          <w:sz w:val="28"/>
          <w:szCs w:val="28"/>
        </w:rPr>
        <w:t>Первичный мониторинг со 01.09.21-10.09.21гг. (2 недели/8 дней)</w:t>
      </w:r>
    </w:p>
    <w:p w:rsidR="007D59C8" w:rsidRPr="007D59C8" w:rsidRDefault="007D59C8" w:rsidP="007D5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C8">
        <w:rPr>
          <w:rFonts w:ascii="Times New Roman" w:hAnsi="Times New Roman" w:cs="Times New Roman"/>
          <w:sz w:val="28"/>
          <w:szCs w:val="28"/>
        </w:rPr>
        <w:t>Промежуточный мониторинг с 10.01.2022-14.01.2022гг.  (1 неделя/5 дней)</w:t>
      </w:r>
    </w:p>
    <w:p w:rsidR="007D59C8" w:rsidRPr="007D59C8" w:rsidRDefault="007D59C8" w:rsidP="007D5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C8">
        <w:rPr>
          <w:rFonts w:ascii="Times New Roman" w:hAnsi="Times New Roman" w:cs="Times New Roman"/>
          <w:sz w:val="28"/>
          <w:szCs w:val="28"/>
        </w:rPr>
        <w:t>Итоговый мониторинг с  18.04.22 - 29.04.22гг. (2 недели/10 дней)</w:t>
      </w:r>
    </w:p>
    <w:p w:rsidR="007D59C8" w:rsidRDefault="007D59C8" w:rsidP="007D5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C8">
        <w:rPr>
          <w:rFonts w:ascii="Times New Roman" w:hAnsi="Times New Roman" w:cs="Times New Roman"/>
          <w:sz w:val="28"/>
          <w:szCs w:val="28"/>
        </w:rPr>
        <w:t>Календарный учебный график представлен в Приложении 1.</w:t>
      </w:r>
    </w:p>
    <w:p w:rsidR="00C139F0" w:rsidRPr="004C21BB" w:rsidRDefault="00C139F0" w:rsidP="007D59C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21BB">
        <w:rPr>
          <w:rFonts w:ascii="Times New Roman" w:hAnsi="Times New Roman" w:cs="Times New Roman"/>
          <w:sz w:val="28"/>
          <w:szCs w:val="28"/>
        </w:rPr>
        <w:t xml:space="preserve">тслеживание результатов происходит методом </w:t>
      </w:r>
      <w:r w:rsidRPr="00322E61">
        <w:rPr>
          <w:rFonts w:ascii="Times New Roman" w:hAnsi="Times New Roman" w:cs="Times New Roman"/>
          <w:sz w:val="28"/>
          <w:szCs w:val="28"/>
          <w:u w:val="single"/>
        </w:rPr>
        <w:t>наблюдения, опросы,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BB">
        <w:rPr>
          <w:rFonts w:ascii="Times New Roman" w:hAnsi="Times New Roman" w:cs="Times New Roman"/>
          <w:sz w:val="28"/>
          <w:szCs w:val="28"/>
        </w:rPr>
        <w:t xml:space="preserve">в нескольких направлениях по показателям для выявления уровня </w:t>
      </w:r>
      <w:r w:rsidRPr="004C21BB">
        <w:rPr>
          <w:rFonts w:ascii="Times New Roman" w:hAnsi="Times New Roman" w:cs="Times New Roman"/>
          <w:bCs/>
          <w:sz w:val="28"/>
          <w:szCs w:val="28"/>
        </w:rPr>
        <w:t>овладения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каждым обучающимся</w:t>
      </w:r>
      <w:r w:rsidRPr="004C21B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еобходимыми навыками и умениями.</w:t>
      </w:r>
    </w:p>
    <w:p w:rsidR="00C139F0" w:rsidRPr="004C21BB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Формами подведения итогов реализации программы являются:</w:t>
      </w:r>
    </w:p>
    <w:p w:rsidR="00C139F0" w:rsidRPr="004C21BB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творческие и практические задания;</w:t>
      </w:r>
    </w:p>
    <w:p w:rsidR="00C139F0" w:rsidRPr="004C21BB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-игры, мастерские;</w:t>
      </w:r>
    </w:p>
    <w:p w:rsidR="00C139F0" w:rsidRPr="004C21BB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демонстрация и создание сборников анимационных фильмов;</w:t>
      </w:r>
    </w:p>
    <w:p w:rsidR="00C139F0" w:rsidRPr="004C21BB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участие в мероприятиях и конкурсах ДОУ,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Pr="004C2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139F0" w:rsidRDefault="00C139F0" w:rsidP="00A241C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0FBF">
        <w:rPr>
          <w:rFonts w:ascii="Times New Roman" w:hAnsi="Times New Roman" w:cs="Times New Roman"/>
          <w:bCs/>
          <w:i/>
          <w:sz w:val="28"/>
          <w:szCs w:val="28"/>
        </w:rPr>
        <w:t xml:space="preserve">Оценочные </w:t>
      </w:r>
      <w:r>
        <w:rPr>
          <w:rFonts w:ascii="Times New Roman" w:hAnsi="Times New Roman" w:cs="Times New Roman"/>
          <w:bCs/>
          <w:i/>
          <w:sz w:val="28"/>
          <w:szCs w:val="28"/>
        </w:rPr>
        <w:t>материалы</w:t>
      </w:r>
    </w:p>
    <w:p w:rsidR="00C139F0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83D">
        <w:rPr>
          <w:rFonts w:ascii="Times New Roman" w:hAnsi="Times New Roman" w:cs="Times New Roman"/>
          <w:bCs/>
          <w:sz w:val="28"/>
          <w:szCs w:val="28"/>
        </w:rPr>
        <w:t>Перечень дополни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тельных диагностических методик: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7024"/>
      </w:tblGrid>
      <w:tr w:rsidR="00C139F0" w:rsidRPr="0004083D" w:rsidTr="005C14E6">
        <w:tc>
          <w:tcPr>
            <w:tcW w:w="2518" w:type="dxa"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Умственные </w:t>
            </w:r>
          </w:p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способности</w:t>
            </w:r>
          </w:p>
        </w:tc>
        <w:tc>
          <w:tcPr>
            <w:tcW w:w="4961" w:type="dxa"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Мышление, память</w:t>
            </w:r>
          </w:p>
        </w:tc>
        <w:tc>
          <w:tcPr>
            <w:tcW w:w="7024" w:type="dxa"/>
          </w:tcPr>
          <w:p w:rsidR="00C139F0" w:rsidRPr="00D2633C" w:rsidRDefault="00C139F0" w:rsidP="005C14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«Тест Равена», «Угадай задуманную картинку» (Ф.А.Мошер), «Абстрактное мышление» (комплект Ясюковой ), </w:t>
            </w:r>
            <w:r w:rsidRPr="00A96DFA">
              <w:rPr>
                <w:rFonts w:ascii="Times New Roman" w:hAnsi="Times New Roman" w:cs="Times New Roman"/>
                <w:sz w:val="28"/>
                <w:szCs w:val="28"/>
              </w:rPr>
              <w:t>Тест «Невербальная классификация», Тест «Нелепицы» для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633C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творческого мышления, воображения, восприятия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633C">
              <w:rPr>
                <w:rFonts w:ascii="Times New Roman" w:hAnsi="Times New Roman" w:cs="Times New Roman"/>
                <w:sz w:val="28"/>
                <w:szCs w:val="28"/>
              </w:rPr>
              <w:t>Урунтаева Г.А., Афонькина Ю.А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9F0" w:rsidRPr="0004083D" w:rsidTr="005C14E6">
        <w:tc>
          <w:tcPr>
            <w:tcW w:w="2518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Сенсорные способности</w:t>
            </w:r>
          </w:p>
        </w:tc>
        <w:tc>
          <w:tcPr>
            <w:tcW w:w="4961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умения оперировать сенсорными эталонами;  </w:t>
            </w:r>
          </w:p>
        </w:tc>
        <w:tc>
          <w:tcPr>
            <w:tcW w:w="7024" w:type="dxa"/>
            <w:hideMark/>
          </w:tcPr>
          <w:p w:rsidR="00C139F0" w:rsidRPr="00A96DFA" w:rsidRDefault="00C139F0" w:rsidP="005C14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«перцептивное моделирование» (В.В. Холмовская»)</w:t>
            </w:r>
          </w:p>
        </w:tc>
      </w:tr>
      <w:tr w:rsidR="00C139F0" w:rsidRPr="0004083D" w:rsidTr="005C14E6">
        <w:tc>
          <w:tcPr>
            <w:tcW w:w="2518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Творческие способности</w:t>
            </w:r>
          </w:p>
        </w:tc>
        <w:tc>
          <w:tcPr>
            <w:tcW w:w="4961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- преобразование объектов окружающего мира; - умения символизации;  </w:t>
            </w:r>
          </w:p>
        </w:tc>
        <w:tc>
          <w:tcPr>
            <w:tcW w:w="7024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>«Цыпленок» (Н.Е. Веракса)</w:t>
            </w:r>
          </w:p>
        </w:tc>
      </w:tr>
      <w:tr w:rsidR="00C139F0" w:rsidRPr="0004083D" w:rsidTr="005C14E6">
        <w:tc>
          <w:tcPr>
            <w:tcW w:w="2518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 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4961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умение принимать цель совместной </w:t>
            </w: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деятельности; - умение договариваться; - умение распределять обязанности; - умение строить деловой диалог; - умение бесконфликтно разрешать проблемные ситуации; - умения социальной перцепции;</w:t>
            </w:r>
          </w:p>
        </w:tc>
        <w:tc>
          <w:tcPr>
            <w:tcW w:w="7024" w:type="dxa"/>
            <w:hideMark/>
          </w:tcPr>
          <w:p w:rsidR="00C139F0" w:rsidRPr="00A96DFA" w:rsidRDefault="00C139F0" w:rsidP="005C14E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D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Диагностическое задание «Варежка» (Л. А. Венгера)</w:t>
            </w:r>
          </w:p>
        </w:tc>
      </w:tr>
    </w:tbl>
    <w:p w:rsidR="00A241C4" w:rsidRDefault="00A241C4" w:rsidP="00A241C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C139F0" w:rsidRPr="00DD0FBF" w:rsidRDefault="00C139F0" w:rsidP="00F66AE1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Формы отслеживания и фиксация образовательных результатов</w:t>
      </w:r>
    </w:p>
    <w:p w:rsidR="00C139F0" w:rsidRPr="00C139F0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F0">
        <w:rPr>
          <w:rFonts w:ascii="Times New Roman" w:hAnsi="Times New Roman" w:cs="Times New Roman"/>
          <w:bCs/>
          <w:sz w:val="28"/>
          <w:szCs w:val="28"/>
        </w:rPr>
        <w:t xml:space="preserve">Предлагаемая диагностика разработана с целью оптимизации образовательного процесса с обучающимися 6-7 лет. Таблицы педагогической диагностики заполняются 3 раза в год, (сентябрь, январь, апрель). Это позволяет комплексно оценить качество образовательной деятельности в группе и при необходимости индивидуализировать педагогический процесс для достижения достаточного уровня освоения программы каждым обучающимся.  </w:t>
      </w:r>
    </w:p>
    <w:p w:rsidR="00C139F0" w:rsidRPr="00C139F0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F0">
        <w:rPr>
          <w:rFonts w:ascii="Times New Roman" w:hAnsi="Times New Roman" w:cs="Times New Roman"/>
          <w:bCs/>
          <w:sz w:val="28"/>
          <w:szCs w:val="28"/>
        </w:rPr>
        <w:t>Оценка педагогического процесса связана с уровнем овладения необходимыми навыками и умениями</w:t>
      </w:r>
    </w:p>
    <w:p w:rsidR="00C139F0" w:rsidRPr="00C139F0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F0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 w:rsidRPr="00C139F0">
        <w:rPr>
          <w:rFonts w:ascii="Times New Roman" w:hAnsi="Times New Roman" w:cs="Times New Roman"/>
          <w:bCs/>
          <w:sz w:val="28"/>
          <w:szCs w:val="28"/>
        </w:rPr>
        <w:t>: 1 – качество отсутствует, 2 – качество выражено минимально, 3 – качество выражено максимально.</w:t>
      </w:r>
    </w:p>
    <w:p w:rsidR="00C139F0" w:rsidRPr="00C139F0" w:rsidRDefault="00C139F0" w:rsidP="00A241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F0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 w:rsidRPr="00C139F0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2852"/>
        <w:gridCol w:w="2960"/>
        <w:gridCol w:w="2963"/>
        <w:gridCol w:w="2964"/>
      </w:tblGrid>
      <w:tr w:rsidR="00C139F0" w:rsidRPr="00C139F0" w:rsidTr="005C14E6">
        <w:tc>
          <w:tcPr>
            <w:tcW w:w="2852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>Сумма в баллах</w:t>
            </w:r>
          </w:p>
        </w:tc>
        <w:tc>
          <w:tcPr>
            <w:tcW w:w="2960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6-10 </w:t>
            </w:r>
          </w:p>
        </w:tc>
        <w:tc>
          <w:tcPr>
            <w:tcW w:w="2963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>11-14</w:t>
            </w:r>
          </w:p>
        </w:tc>
        <w:tc>
          <w:tcPr>
            <w:tcW w:w="2964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>15-18</w:t>
            </w:r>
          </w:p>
        </w:tc>
      </w:tr>
      <w:tr w:rsidR="00C139F0" w:rsidRPr="00C139F0" w:rsidTr="005C14E6">
        <w:tc>
          <w:tcPr>
            <w:tcW w:w="2852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960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2963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  <w:tc>
          <w:tcPr>
            <w:tcW w:w="2964" w:type="dxa"/>
          </w:tcPr>
          <w:p w:rsidR="00C139F0" w:rsidRPr="00C139F0" w:rsidRDefault="00C139F0" w:rsidP="00C139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9F0">
              <w:rPr>
                <w:rFonts w:ascii="Times New Roman" w:hAnsi="Times New Roman" w:cs="Times New Roman"/>
                <w:bCs/>
                <w:sz w:val="28"/>
                <w:szCs w:val="28"/>
              </w:rPr>
              <w:t>Выше среднего</w:t>
            </w:r>
          </w:p>
        </w:tc>
      </w:tr>
    </w:tbl>
    <w:p w:rsidR="00C139F0" w:rsidRDefault="00C139F0" w:rsidP="00C13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F0" w:rsidRPr="00F66AE1" w:rsidRDefault="00C139F0" w:rsidP="00C13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AE1">
        <w:rPr>
          <w:rFonts w:ascii="Times New Roman" w:hAnsi="Times New Roman" w:cs="Times New Roman"/>
          <w:b/>
          <w:bCs/>
          <w:sz w:val="28"/>
          <w:szCs w:val="28"/>
        </w:rPr>
        <w:t>Карта учёта динамики развития обучающихся 6-7 лет</w:t>
      </w:r>
    </w:p>
    <w:p w:rsidR="00C139F0" w:rsidRPr="00F66AE1" w:rsidRDefault="00C139F0" w:rsidP="00C13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5"/>
        <w:gridCol w:w="1420"/>
        <w:gridCol w:w="1781"/>
        <w:gridCol w:w="1784"/>
        <w:gridCol w:w="597"/>
        <w:gridCol w:w="1186"/>
        <w:gridCol w:w="1784"/>
        <w:gridCol w:w="1193"/>
        <w:gridCol w:w="595"/>
        <w:gridCol w:w="1784"/>
        <w:gridCol w:w="885"/>
        <w:gridCol w:w="7"/>
        <w:gridCol w:w="892"/>
      </w:tblGrid>
      <w:tr w:rsidR="00C139F0" w:rsidRPr="00B019A0" w:rsidTr="00C139F0">
        <w:tc>
          <w:tcPr>
            <w:tcW w:w="835" w:type="dxa"/>
          </w:tcPr>
          <w:p w:rsidR="00C139F0" w:rsidRPr="00F66AE1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0" w:type="dxa"/>
          </w:tcPr>
          <w:p w:rsidR="00C139F0" w:rsidRPr="00F66AE1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139F0" w:rsidRPr="00F66AE1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E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781" w:type="dxa"/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sz w:val="24"/>
                <w:szCs w:val="24"/>
              </w:rPr>
              <w:t xml:space="preserve">Знает некоторые виды искусства, имеет предпочтение в выборе вида искусства для восприятия, </w:t>
            </w: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реагирует в процессе восприятия</w:t>
            </w:r>
          </w:p>
        </w:tc>
        <w:tc>
          <w:tcPr>
            <w:tcW w:w="1784" w:type="dxa"/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направления народного прикладного искусства, может использовать их элементы в </w:t>
            </w: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</w:t>
            </w:r>
          </w:p>
        </w:tc>
        <w:tc>
          <w:tcPr>
            <w:tcW w:w="1783" w:type="dxa"/>
            <w:gridSpan w:val="2"/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индивидуальные и  коллективные рисунки и декоративные композиции, используя раз</w:t>
            </w: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материалы и способы создания</w:t>
            </w:r>
          </w:p>
        </w:tc>
        <w:tc>
          <w:tcPr>
            <w:tcW w:w="1784" w:type="dxa"/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пользуется ножницами, может резать по извилистой линии, по кругу, может вы</w:t>
            </w: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резать цепочку предметов из сложенной бумаги</w:t>
            </w:r>
          </w:p>
        </w:tc>
        <w:tc>
          <w:tcPr>
            <w:tcW w:w="1788" w:type="dxa"/>
            <w:gridSpan w:val="2"/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Лепит небольшие скульптурные группы из 2-3 фигур, передавая пропорции, динамику</w:t>
            </w:r>
          </w:p>
        </w:tc>
        <w:tc>
          <w:tcPr>
            <w:tcW w:w="1784" w:type="dxa"/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передавать в рисунке выразительность, используя форму, линию, сочетание цветов и </w:t>
            </w:r>
            <w:r w:rsidRPr="00E363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оттенков, колорит, композицию</w:t>
            </w:r>
          </w:p>
        </w:tc>
        <w:tc>
          <w:tcPr>
            <w:tcW w:w="885" w:type="dxa"/>
            <w:tcBorders>
              <w:right w:val="single" w:sz="2" w:space="0" w:color="auto"/>
            </w:tcBorders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899" w:type="dxa"/>
            <w:gridSpan w:val="2"/>
            <w:tcBorders>
              <w:left w:val="single" w:sz="2" w:space="0" w:color="auto"/>
            </w:tcBorders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139F0" w:rsidRPr="00B019A0" w:rsidTr="00C139F0">
        <w:tc>
          <w:tcPr>
            <w:tcW w:w="835" w:type="dxa"/>
          </w:tcPr>
          <w:p w:rsidR="00C139F0" w:rsidRPr="00B019A0" w:rsidRDefault="00C139F0" w:rsidP="005C14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2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F0" w:rsidRPr="00B019A0" w:rsidTr="00C139F0">
        <w:tc>
          <w:tcPr>
            <w:tcW w:w="835" w:type="dxa"/>
          </w:tcPr>
          <w:p w:rsidR="00C139F0" w:rsidRPr="00B019A0" w:rsidRDefault="00C139F0" w:rsidP="005C14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2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F0" w:rsidRPr="00B019A0" w:rsidTr="00C139F0">
        <w:tc>
          <w:tcPr>
            <w:tcW w:w="2255" w:type="dxa"/>
            <w:gridSpan w:val="2"/>
            <w:vMerge w:val="restart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FA">
              <w:rPr>
                <w:rFonts w:ascii="Times New Roman" w:hAnsi="Times New Roman" w:cs="Times New Roman"/>
                <w:sz w:val="24"/>
                <w:szCs w:val="24"/>
              </w:rPr>
              <w:t>Итоговый показа</w:t>
            </w:r>
            <w:r w:rsidRPr="00E363F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по группе (%)</w:t>
            </w:r>
          </w:p>
        </w:tc>
        <w:tc>
          <w:tcPr>
            <w:tcW w:w="4162" w:type="dxa"/>
            <w:gridSpan w:val="3"/>
            <w:tcBorders>
              <w:right w:val="single" w:sz="2" w:space="0" w:color="auto"/>
            </w:tcBorders>
            <w:vAlign w:val="center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A0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4163" w:type="dxa"/>
            <w:gridSpan w:val="3"/>
            <w:tcBorders>
              <w:left w:val="single" w:sz="2" w:space="0" w:color="auto"/>
            </w:tcBorders>
            <w:vAlign w:val="center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A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163" w:type="dxa"/>
            <w:gridSpan w:val="5"/>
            <w:vAlign w:val="center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A0">
              <w:rPr>
                <w:rFonts w:ascii="Times New Roman" w:hAnsi="Times New Roman" w:cs="Times New Roman"/>
                <w:b/>
                <w:sz w:val="28"/>
                <w:szCs w:val="28"/>
              </w:rPr>
              <w:t>НС</w:t>
            </w:r>
          </w:p>
        </w:tc>
      </w:tr>
      <w:tr w:rsidR="00C139F0" w:rsidRPr="00B019A0" w:rsidTr="00C139F0">
        <w:tc>
          <w:tcPr>
            <w:tcW w:w="2255" w:type="dxa"/>
            <w:gridSpan w:val="2"/>
            <w:vMerge/>
          </w:tcPr>
          <w:p w:rsidR="00C139F0" w:rsidRPr="00E363FA" w:rsidRDefault="00C139F0" w:rsidP="005C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3"/>
            <w:tcBorders>
              <w:right w:val="single" w:sz="2" w:space="0" w:color="auto"/>
            </w:tcBorders>
            <w:vAlign w:val="center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left w:val="single" w:sz="2" w:space="0" w:color="auto"/>
            </w:tcBorders>
            <w:vAlign w:val="center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3" w:type="dxa"/>
            <w:gridSpan w:val="5"/>
            <w:vAlign w:val="center"/>
          </w:tcPr>
          <w:p w:rsidR="00C139F0" w:rsidRPr="00B019A0" w:rsidRDefault="00C139F0" w:rsidP="005C1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9F0" w:rsidRPr="00C139F0" w:rsidRDefault="00F66AE1" w:rsidP="00C139F0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139F0" w:rsidRPr="00C139F0">
        <w:rPr>
          <w:rFonts w:ascii="Times New Roman" w:hAnsi="Times New Roman" w:cs="Times New Roman"/>
          <w:bCs/>
          <w:sz w:val="28"/>
          <w:szCs w:val="28"/>
        </w:rPr>
        <w:t xml:space="preserve">Кроме того, контрольно-измерительные материалы предусматривают не только проведение текущего и промежуточного контроля, но и оценку удовлетворённости качеством реализации программы </w:t>
      </w:r>
      <w:r w:rsidR="00C139F0" w:rsidRPr="00B019A0">
        <w:rPr>
          <w:rFonts w:ascii="Times New Roman" w:hAnsi="Times New Roman" w:cs="Times New Roman"/>
          <w:bCs/>
          <w:sz w:val="28"/>
          <w:szCs w:val="28"/>
        </w:rPr>
        <w:t>(анкетирование родителей, законных представителей обучающихся).</w:t>
      </w:r>
    </w:p>
    <w:p w:rsidR="006111FD" w:rsidRPr="006111FD" w:rsidRDefault="006111FD" w:rsidP="00611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3C" w:rsidRPr="00D02563" w:rsidRDefault="00260D3C" w:rsidP="00AF6BAB">
      <w:pPr>
        <w:pStyle w:val="2"/>
        <w:numPr>
          <w:ilvl w:val="1"/>
          <w:numId w:val="2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640919"/>
      <w:r w:rsidRPr="00D02563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литературы</w:t>
      </w:r>
      <w:bookmarkEnd w:id="5"/>
    </w:p>
    <w:p w:rsidR="00EE6AEE" w:rsidRPr="00D02563" w:rsidRDefault="00EE6AEE" w:rsidP="00EE6AEE">
      <w:pPr>
        <w:pStyle w:val="ae"/>
        <w:spacing w:before="0" w:after="0" w:line="276" w:lineRule="auto"/>
        <w:ind w:left="360"/>
        <w:rPr>
          <w:sz w:val="28"/>
          <w:szCs w:val="28"/>
        </w:rPr>
      </w:pPr>
    </w:p>
    <w:p w:rsidR="00EE6AEE" w:rsidRDefault="00EE6AEE" w:rsidP="00BF7D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63">
        <w:rPr>
          <w:rFonts w:ascii="Times New Roman" w:hAnsi="Times New Roman" w:cs="Times New Roman"/>
          <w:bCs/>
          <w:sz w:val="28"/>
          <w:szCs w:val="28"/>
        </w:rPr>
        <w:t>Бунеев Р.Н. Основная образовательная программа дошкольного образования «Детский сад 2100». Сб. материалов в 3-х ч. Ч. 1. Образовательные программы развития и воспитания детей младенческого, раннего и дошкольного возраста / Под науч. ред. Р.Н. Бунеева. – Изд. 2-е, перераб. – М. : Баласс, 2016. – 528 с. (Образовательная система «Школа 2100»). [электронный ресурс].</w:t>
      </w:r>
    </w:p>
    <w:p w:rsidR="00A241C4" w:rsidRPr="00177A7F" w:rsidRDefault="00A241C4" w:rsidP="00A241C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В.В., Артемьева Л.А. Декоративное рисование с детьми 5-7 лет: рекомендации. Планирование, конспекты занятий. – Волгоград: Учитель. 2011. – 143 с.</w:t>
      </w:r>
    </w:p>
    <w:p w:rsidR="00A241C4" w:rsidRPr="00177A7F" w:rsidRDefault="00A241C4" w:rsidP="00A241C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Нетрадиционные техники рисования в детском саду. Часть 1. – М.: Скрипторий2003, 2013. – 80 с.</w:t>
      </w:r>
    </w:p>
    <w:p w:rsidR="00A241C4" w:rsidRPr="00177A7F" w:rsidRDefault="00A241C4" w:rsidP="00A241C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Нетрадиционные техники рисования в детском саду. Часть 2. – М.: Скрипторий2003, 2013. – 72 с.</w:t>
      </w:r>
    </w:p>
    <w:p w:rsidR="00A241C4" w:rsidRDefault="00A241C4" w:rsidP="00A241C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Цветные ладошки - авторская программа М.: «Карапуз-дидактика», 2007. – 144 с., 16л. вкл.</w:t>
      </w:r>
    </w:p>
    <w:p w:rsidR="00EE6AEE" w:rsidRPr="00A241C4" w:rsidRDefault="00EE6AEE" w:rsidP="00A241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Толстикова О.В., Савельева О.В. </w:t>
      </w:r>
      <w:r w:rsidRPr="00A241C4">
        <w:rPr>
          <w:rFonts w:ascii="Times New Roman" w:hAnsi="Times New Roman" w:cs="Times New Roman"/>
          <w:b/>
          <w:bCs/>
          <w:sz w:val="28"/>
          <w:szCs w:val="28"/>
        </w:rPr>
        <w:t xml:space="preserve">Мы живем на Урале: </w:t>
      </w:r>
      <w:r w:rsidRPr="00A241C4">
        <w:rPr>
          <w:rFonts w:ascii="Times New Roman" w:hAnsi="Times New Roman" w:cs="Times New Roman"/>
          <w:sz w:val="28"/>
          <w:szCs w:val="28"/>
        </w:rPr>
        <w:t xml:space="preserve">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–102с. </w:t>
      </w:r>
      <w:r w:rsidRPr="00A241C4">
        <w:rPr>
          <w:rFonts w:ascii="Times New Roman" w:hAnsi="Times New Roman" w:cs="Times New Roman"/>
          <w:bCs/>
          <w:sz w:val="28"/>
          <w:szCs w:val="28"/>
        </w:rPr>
        <w:t>[электронный ресурс].</w:t>
      </w:r>
    </w:p>
    <w:p w:rsidR="00EE6AEE" w:rsidRPr="00D02563" w:rsidRDefault="00EE6AEE" w:rsidP="00EE6AEE">
      <w:pPr>
        <w:pStyle w:val="ae"/>
        <w:spacing w:before="0" w:after="0"/>
        <w:ind w:left="360"/>
        <w:rPr>
          <w:sz w:val="28"/>
          <w:szCs w:val="28"/>
        </w:rPr>
      </w:pPr>
    </w:p>
    <w:p w:rsidR="005242BD" w:rsidRDefault="005242BD" w:rsidP="007D59C8">
      <w:pPr>
        <w:spacing w:line="360" w:lineRule="auto"/>
        <w:ind w:left="72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59C8" w:rsidRPr="007D59C8" w:rsidRDefault="007D59C8" w:rsidP="007D59C8">
      <w:pPr>
        <w:spacing w:line="360" w:lineRule="auto"/>
        <w:ind w:left="72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59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7D59C8" w:rsidRPr="007D59C8" w:rsidRDefault="007D59C8" w:rsidP="007D59C8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C8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2021-2022 год</w:t>
      </w:r>
    </w:p>
    <w:p w:rsidR="007D59C8" w:rsidRPr="007D59C8" w:rsidRDefault="007D59C8" w:rsidP="007D59C8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6237"/>
        <w:gridCol w:w="2268"/>
      </w:tblGrid>
      <w:tr w:rsidR="007D59C8" w:rsidRPr="007D59C8" w:rsidTr="003D7C6A">
        <w:tc>
          <w:tcPr>
            <w:tcW w:w="14142" w:type="dxa"/>
            <w:gridSpan w:val="3"/>
          </w:tcPr>
          <w:p w:rsidR="007D59C8" w:rsidRPr="007D59C8" w:rsidRDefault="007D59C8" w:rsidP="007D5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522621231"/>
            <w:r w:rsidRPr="007D59C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7D59C8" w:rsidRPr="007D59C8" w:rsidTr="003D7C6A">
        <w:trPr>
          <w:trHeight w:val="346"/>
        </w:trPr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505" w:type="dxa"/>
            <w:gridSpan w:val="2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7D59C8" w:rsidRPr="007D59C8" w:rsidTr="003D7C6A">
        <w:trPr>
          <w:trHeight w:val="346"/>
        </w:trPr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5" w:type="dxa"/>
            <w:gridSpan w:val="2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с 7.30 до 18.00 часов (10,5 часов)</w:t>
            </w:r>
          </w:p>
        </w:tc>
      </w:tr>
      <w:tr w:rsidR="007D59C8" w:rsidRPr="007D59C8" w:rsidTr="003D7C6A">
        <w:trPr>
          <w:trHeight w:val="346"/>
        </w:trPr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8505" w:type="dxa"/>
            <w:gridSpan w:val="2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7D59C8" w:rsidRPr="007D59C8" w:rsidTr="003D7C6A">
        <w:tc>
          <w:tcPr>
            <w:tcW w:w="14142" w:type="dxa"/>
            <w:gridSpan w:val="3"/>
          </w:tcPr>
          <w:p w:rsidR="007D59C8" w:rsidRPr="007D59C8" w:rsidRDefault="007D59C8" w:rsidP="007D5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с 01.09.2021г. по 31.05.2022 г.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 xml:space="preserve">38 недель 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с 01.06.2022 г. по 31.08.2022 г.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недель</w:t>
            </w:r>
            <w:r w:rsidRPr="007D5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59C8" w:rsidRPr="007D59C8" w:rsidTr="003D7C6A">
        <w:tc>
          <w:tcPr>
            <w:tcW w:w="14142" w:type="dxa"/>
            <w:gridSpan w:val="3"/>
          </w:tcPr>
          <w:p w:rsidR="007D59C8" w:rsidRPr="007D59C8" w:rsidRDefault="007D59C8" w:rsidP="007D5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рамках образовательной деятельности</w:t>
            </w:r>
          </w:p>
        </w:tc>
      </w:tr>
      <w:tr w:rsidR="007D59C8" w:rsidRPr="007D59C8" w:rsidTr="003D7C6A">
        <w:trPr>
          <w:trHeight w:val="828"/>
        </w:trPr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наблюдение и мониторинг </w:t>
            </w: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достижения детьми планируемых результатов основной общеобразовательной общеразвивающей программы –образовательной программы дошкольного образования (без прекращения образовательной деятельности)</w:t>
            </w:r>
          </w:p>
        </w:tc>
        <w:tc>
          <w:tcPr>
            <w:tcW w:w="8505" w:type="dxa"/>
            <w:gridSpan w:val="2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 со 01.09.21-10.09.21гг. (2 недели/8 дней)</w:t>
            </w:r>
          </w:p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с 10.01.2022-14.01.2022гг.  (1 неделя/5 дней)</w:t>
            </w:r>
          </w:p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с  18.04.22 - 29.04.22гг. (2 недели/10 дней)</w:t>
            </w:r>
          </w:p>
        </w:tc>
      </w:tr>
      <w:tr w:rsidR="007D59C8" w:rsidRPr="007D59C8" w:rsidTr="003D7C6A">
        <w:tc>
          <w:tcPr>
            <w:tcW w:w="14142" w:type="dxa"/>
            <w:gridSpan w:val="3"/>
          </w:tcPr>
          <w:p w:rsidR="007D59C8" w:rsidRPr="007D59C8" w:rsidRDefault="007D59C8" w:rsidP="007D59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и выходные дни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237" w:type="dxa"/>
          </w:tcPr>
          <w:p w:rsidR="007D59C8" w:rsidRPr="007D59C8" w:rsidRDefault="00FF1E0E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  <w:bookmarkStart w:id="7" w:name="_GoBack"/>
            <w:bookmarkEnd w:id="7"/>
            <w:r w:rsidR="007D59C8" w:rsidRPr="007D59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D59C8" w:rsidRPr="007D59C8" w:rsidTr="003D7C6A">
        <w:trPr>
          <w:trHeight w:val="318"/>
        </w:trPr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31.12.21- 09.01.2022 г.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23.02.2022г.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 xml:space="preserve">05-08.03.2022 г. 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30.04.2022-03.05.2022г.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07.05.2022 -09.05.22г.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7D59C8" w:rsidRPr="007D59C8" w:rsidTr="003D7C6A">
        <w:tc>
          <w:tcPr>
            <w:tcW w:w="56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6237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11.06.2022 г.-13.06.2022</w:t>
            </w:r>
          </w:p>
        </w:tc>
        <w:tc>
          <w:tcPr>
            <w:tcW w:w="2268" w:type="dxa"/>
          </w:tcPr>
          <w:p w:rsidR="007D59C8" w:rsidRPr="007D59C8" w:rsidRDefault="007D59C8" w:rsidP="007D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C8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bookmarkEnd w:id="6"/>
    </w:tbl>
    <w:p w:rsidR="007D59C8" w:rsidRPr="007D59C8" w:rsidRDefault="007D59C8" w:rsidP="007D59C8">
      <w:pPr>
        <w:widowControl w:val="0"/>
        <w:suppressAutoHyphens/>
        <w:ind w:left="720"/>
        <w:contextualSpacing/>
        <w:rPr>
          <w:b/>
          <w:sz w:val="32"/>
        </w:rPr>
      </w:pPr>
    </w:p>
    <w:p w:rsidR="00260D3C" w:rsidRPr="00D02563" w:rsidRDefault="00260D3C" w:rsidP="00EE6AEE">
      <w:pPr>
        <w:pStyle w:val="ae"/>
        <w:spacing w:before="0" w:after="0"/>
        <w:rPr>
          <w:sz w:val="28"/>
          <w:szCs w:val="28"/>
        </w:rPr>
      </w:pPr>
    </w:p>
    <w:sectPr w:rsidR="00260D3C" w:rsidRPr="00D02563" w:rsidSect="00C85CB9">
      <w:footerReference w:type="default" r:id="rId9"/>
      <w:pgSz w:w="16838" w:h="11906" w:orient="landscape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01" w:rsidRDefault="00D02A01" w:rsidP="00636E43">
      <w:pPr>
        <w:spacing w:after="0" w:line="240" w:lineRule="auto"/>
      </w:pPr>
      <w:r>
        <w:separator/>
      </w:r>
    </w:p>
  </w:endnote>
  <w:endnote w:type="continuationSeparator" w:id="0">
    <w:p w:rsidR="00D02A01" w:rsidRDefault="00D02A01" w:rsidP="006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769496"/>
      <w:docPartObj>
        <w:docPartGallery w:val="Page Numbers (Bottom of Page)"/>
        <w:docPartUnique/>
      </w:docPartObj>
    </w:sdtPr>
    <w:sdtEndPr/>
    <w:sdtContent>
      <w:p w:rsidR="005C14E6" w:rsidRDefault="005C14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0E">
          <w:rPr>
            <w:noProof/>
          </w:rPr>
          <w:t>19</w:t>
        </w:r>
        <w:r>
          <w:fldChar w:fldCharType="end"/>
        </w:r>
      </w:p>
    </w:sdtContent>
  </w:sdt>
  <w:p w:rsidR="005C14E6" w:rsidRDefault="005C14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01" w:rsidRDefault="00D02A01" w:rsidP="00636E43">
      <w:pPr>
        <w:spacing w:after="0" w:line="240" w:lineRule="auto"/>
      </w:pPr>
      <w:r>
        <w:separator/>
      </w:r>
    </w:p>
  </w:footnote>
  <w:footnote w:type="continuationSeparator" w:id="0">
    <w:p w:rsidR="00D02A01" w:rsidRDefault="00D02A01" w:rsidP="0063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2FBEE40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0" w:hanging="1800"/>
      </w:pPr>
      <w:rPr>
        <w:rFonts w:hint="default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40028EC"/>
    <w:multiLevelType w:val="hybridMultilevel"/>
    <w:tmpl w:val="E764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5827"/>
    <w:multiLevelType w:val="hybridMultilevel"/>
    <w:tmpl w:val="0C00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7719"/>
    <w:multiLevelType w:val="hybridMultilevel"/>
    <w:tmpl w:val="2460C754"/>
    <w:lvl w:ilvl="0" w:tplc="55DA1C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D631B8F"/>
    <w:multiLevelType w:val="hybridMultilevel"/>
    <w:tmpl w:val="DAD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21043"/>
    <w:multiLevelType w:val="multilevel"/>
    <w:tmpl w:val="A170E3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6FE56EAC"/>
    <w:multiLevelType w:val="multilevel"/>
    <w:tmpl w:val="19A67C5A"/>
    <w:lvl w:ilvl="0">
      <w:start w:val="30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45466"/>
    <w:multiLevelType w:val="multilevel"/>
    <w:tmpl w:val="C60A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4F00E2"/>
    <w:multiLevelType w:val="hybridMultilevel"/>
    <w:tmpl w:val="AAF89C98"/>
    <w:lvl w:ilvl="0" w:tplc="2A461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D"/>
    <w:rsid w:val="00006ED0"/>
    <w:rsid w:val="0001340E"/>
    <w:rsid w:val="00014FB2"/>
    <w:rsid w:val="00017972"/>
    <w:rsid w:val="000242DD"/>
    <w:rsid w:val="00024FAE"/>
    <w:rsid w:val="00031D0F"/>
    <w:rsid w:val="00035D53"/>
    <w:rsid w:val="0003629F"/>
    <w:rsid w:val="00042C22"/>
    <w:rsid w:val="0004593A"/>
    <w:rsid w:val="00045ED6"/>
    <w:rsid w:val="00064953"/>
    <w:rsid w:val="00081EAA"/>
    <w:rsid w:val="00084436"/>
    <w:rsid w:val="00097EFF"/>
    <w:rsid w:val="000B4E68"/>
    <w:rsid w:val="000B51EC"/>
    <w:rsid w:val="000C2DAE"/>
    <w:rsid w:val="000D0F9C"/>
    <w:rsid w:val="000E2E8A"/>
    <w:rsid w:val="000E3ECD"/>
    <w:rsid w:val="000F37E7"/>
    <w:rsid w:val="000F5128"/>
    <w:rsid w:val="001059DF"/>
    <w:rsid w:val="001103D7"/>
    <w:rsid w:val="00115D9D"/>
    <w:rsid w:val="00125B70"/>
    <w:rsid w:val="00134685"/>
    <w:rsid w:val="00134EF4"/>
    <w:rsid w:val="0013604D"/>
    <w:rsid w:val="00142CFF"/>
    <w:rsid w:val="001432CD"/>
    <w:rsid w:val="0016071A"/>
    <w:rsid w:val="00163191"/>
    <w:rsid w:val="001649C5"/>
    <w:rsid w:val="0016585F"/>
    <w:rsid w:val="001704B9"/>
    <w:rsid w:val="00177A7F"/>
    <w:rsid w:val="001828C3"/>
    <w:rsid w:val="0018433B"/>
    <w:rsid w:val="001901A4"/>
    <w:rsid w:val="0019717D"/>
    <w:rsid w:val="001A1894"/>
    <w:rsid w:val="001A37AE"/>
    <w:rsid w:val="001B1F9F"/>
    <w:rsid w:val="001D52C7"/>
    <w:rsid w:val="001D744D"/>
    <w:rsid w:val="001D7A3B"/>
    <w:rsid w:val="001E433C"/>
    <w:rsid w:val="001F5364"/>
    <w:rsid w:val="00210E09"/>
    <w:rsid w:val="0022213B"/>
    <w:rsid w:val="00225C1A"/>
    <w:rsid w:val="00226E4B"/>
    <w:rsid w:val="00231B90"/>
    <w:rsid w:val="002320DF"/>
    <w:rsid w:val="00235AC1"/>
    <w:rsid w:val="00235C0F"/>
    <w:rsid w:val="002442F4"/>
    <w:rsid w:val="00244919"/>
    <w:rsid w:val="002535F9"/>
    <w:rsid w:val="00254654"/>
    <w:rsid w:val="00260D3C"/>
    <w:rsid w:val="00282A60"/>
    <w:rsid w:val="002871D0"/>
    <w:rsid w:val="002B3A70"/>
    <w:rsid w:val="002E07C6"/>
    <w:rsid w:val="002E5E59"/>
    <w:rsid w:val="002E76AC"/>
    <w:rsid w:val="003053F5"/>
    <w:rsid w:val="00310474"/>
    <w:rsid w:val="00312EEF"/>
    <w:rsid w:val="00317F0B"/>
    <w:rsid w:val="003250E0"/>
    <w:rsid w:val="003256A3"/>
    <w:rsid w:val="0033630A"/>
    <w:rsid w:val="00344BFD"/>
    <w:rsid w:val="003462B5"/>
    <w:rsid w:val="003514E4"/>
    <w:rsid w:val="00362838"/>
    <w:rsid w:val="00372123"/>
    <w:rsid w:val="00372796"/>
    <w:rsid w:val="00372B78"/>
    <w:rsid w:val="003766FF"/>
    <w:rsid w:val="0038663B"/>
    <w:rsid w:val="00386804"/>
    <w:rsid w:val="00394EE6"/>
    <w:rsid w:val="003B7937"/>
    <w:rsid w:val="003C11FD"/>
    <w:rsid w:val="003C6ECA"/>
    <w:rsid w:val="003D11C8"/>
    <w:rsid w:val="003D1561"/>
    <w:rsid w:val="003F1A32"/>
    <w:rsid w:val="003F329C"/>
    <w:rsid w:val="003F4CD3"/>
    <w:rsid w:val="0042326B"/>
    <w:rsid w:val="0043124A"/>
    <w:rsid w:val="004327E5"/>
    <w:rsid w:val="00436830"/>
    <w:rsid w:val="00444EEB"/>
    <w:rsid w:val="004469E2"/>
    <w:rsid w:val="00457272"/>
    <w:rsid w:val="00463B6C"/>
    <w:rsid w:val="004840DA"/>
    <w:rsid w:val="0049130E"/>
    <w:rsid w:val="004A50C9"/>
    <w:rsid w:val="004B2552"/>
    <w:rsid w:val="004B682C"/>
    <w:rsid w:val="004C4A48"/>
    <w:rsid w:val="004D73A9"/>
    <w:rsid w:val="004E29EF"/>
    <w:rsid w:val="004E5C94"/>
    <w:rsid w:val="004F1EB2"/>
    <w:rsid w:val="004F4808"/>
    <w:rsid w:val="005010CA"/>
    <w:rsid w:val="005242BD"/>
    <w:rsid w:val="00526874"/>
    <w:rsid w:val="005329E3"/>
    <w:rsid w:val="00533FA2"/>
    <w:rsid w:val="00547049"/>
    <w:rsid w:val="00547C10"/>
    <w:rsid w:val="00557C2A"/>
    <w:rsid w:val="00565DD6"/>
    <w:rsid w:val="0056756B"/>
    <w:rsid w:val="005743AA"/>
    <w:rsid w:val="00574816"/>
    <w:rsid w:val="00577E67"/>
    <w:rsid w:val="00597C84"/>
    <w:rsid w:val="005A26BE"/>
    <w:rsid w:val="005A63BF"/>
    <w:rsid w:val="005B150E"/>
    <w:rsid w:val="005B471D"/>
    <w:rsid w:val="005B705D"/>
    <w:rsid w:val="005C14E6"/>
    <w:rsid w:val="005C3AEE"/>
    <w:rsid w:val="005C686E"/>
    <w:rsid w:val="005D3CA1"/>
    <w:rsid w:val="005D6049"/>
    <w:rsid w:val="005E0543"/>
    <w:rsid w:val="005E52EC"/>
    <w:rsid w:val="005F1921"/>
    <w:rsid w:val="005F6C1F"/>
    <w:rsid w:val="00601151"/>
    <w:rsid w:val="00610A71"/>
    <w:rsid w:val="006111FD"/>
    <w:rsid w:val="006117C1"/>
    <w:rsid w:val="00613085"/>
    <w:rsid w:val="00614890"/>
    <w:rsid w:val="00614F4C"/>
    <w:rsid w:val="00636E43"/>
    <w:rsid w:val="006436C7"/>
    <w:rsid w:val="00655361"/>
    <w:rsid w:val="006631D5"/>
    <w:rsid w:val="00664A03"/>
    <w:rsid w:val="00670058"/>
    <w:rsid w:val="00677581"/>
    <w:rsid w:val="006838D0"/>
    <w:rsid w:val="00692681"/>
    <w:rsid w:val="00693899"/>
    <w:rsid w:val="00695057"/>
    <w:rsid w:val="006B5D8C"/>
    <w:rsid w:val="006C5FD0"/>
    <w:rsid w:val="006E03C9"/>
    <w:rsid w:val="006F0462"/>
    <w:rsid w:val="006F0D9D"/>
    <w:rsid w:val="00703BF6"/>
    <w:rsid w:val="0071515E"/>
    <w:rsid w:val="00720FED"/>
    <w:rsid w:val="007252E3"/>
    <w:rsid w:val="00726BD8"/>
    <w:rsid w:val="007432A0"/>
    <w:rsid w:val="00752C1C"/>
    <w:rsid w:val="0075374B"/>
    <w:rsid w:val="007563AC"/>
    <w:rsid w:val="00764FF1"/>
    <w:rsid w:val="0076597E"/>
    <w:rsid w:val="007759B7"/>
    <w:rsid w:val="007806E2"/>
    <w:rsid w:val="00792C94"/>
    <w:rsid w:val="007A250C"/>
    <w:rsid w:val="007A335A"/>
    <w:rsid w:val="007B0F34"/>
    <w:rsid w:val="007D2A3E"/>
    <w:rsid w:val="007D2EB7"/>
    <w:rsid w:val="007D59C8"/>
    <w:rsid w:val="007F2D20"/>
    <w:rsid w:val="00807461"/>
    <w:rsid w:val="00823265"/>
    <w:rsid w:val="008345C8"/>
    <w:rsid w:val="0084090B"/>
    <w:rsid w:val="00842F78"/>
    <w:rsid w:val="00851CA6"/>
    <w:rsid w:val="008719F0"/>
    <w:rsid w:val="00882C57"/>
    <w:rsid w:val="00886750"/>
    <w:rsid w:val="0089243E"/>
    <w:rsid w:val="00892845"/>
    <w:rsid w:val="00892CBE"/>
    <w:rsid w:val="008953A2"/>
    <w:rsid w:val="008A2242"/>
    <w:rsid w:val="008B0420"/>
    <w:rsid w:val="008B197F"/>
    <w:rsid w:val="008B53D8"/>
    <w:rsid w:val="008C2B3C"/>
    <w:rsid w:val="008C45BE"/>
    <w:rsid w:val="008E7893"/>
    <w:rsid w:val="008F7F12"/>
    <w:rsid w:val="009051DD"/>
    <w:rsid w:val="00910034"/>
    <w:rsid w:val="009109A3"/>
    <w:rsid w:val="009129E7"/>
    <w:rsid w:val="00912DD6"/>
    <w:rsid w:val="009256FD"/>
    <w:rsid w:val="00931F7F"/>
    <w:rsid w:val="0095021D"/>
    <w:rsid w:val="009624DD"/>
    <w:rsid w:val="00962663"/>
    <w:rsid w:val="00973ADC"/>
    <w:rsid w:val="009904C6"/>
    <w:rsid w:val="0099067A"/>
    <w:rsid w:val="009A5EE6"/>
    <w:rsid w:val="009A73AC"/>
    <w:rsid w:val="009B1464"/>
    <w:rsid w:val="009C2E4B"/>
    <w:rsid w:val="009C406B"/>
    <w:rsid w:val="009D0753"/>
    <w:rsid w:val="009D4B5A"/>
    <w:rsid w:val="009E22F0"/>
    <w:rsid w:val="009F023C"/>
    <w:rsid w:val="00A13508"/>
    <w:rsid w:val="00A16D7A"/>
    <w:rsid w:val="00A17A5E"/>
    <w:rsid w:val="00A241C4"/>
    <w:rsid w:val="00A30DEA"/>
    <w:rsid w:val="00A35D4F"/>
    <w:rsid w:val="00A36778"/>
    <w:rsid w:val="00A44199"/>
    <w:rsid w:val="00A52BD9"/>
    <w:rsid w:val="00A60BA8"/>
    <w:rsid w:val="00A72F1B"/>
    <w:rsid w:val="00AC0617"/>
    <w:rsid w:val="00AC0E6D"/>
    <w:rsid w:val="00AC62BA"/>
    <w:rsid w:val="00AD0232"/>
    <w:rsid w:val="00AD136E"/>
    <w:rsid w:val="00AE369E"/>
    <w:rsid w:val="00AE44CD"/>
    <w:rsid w:val="00AF2D9A"/>
    <w:rsid w:val="00AF6BAB"/>
    <w:rsid w:val="00B019A0"/>
    <w:rsid w:val="00B041C4"/>
    <w:rsid w:val="00B30470"/>
    <w:rsid w:val="00B405AE"/>
    <w:rsid w:val="00B46267"/>
    <w:rsid w:val="00B46557"/>
    <w:rsid w:val="00B559DC"/>
    <w:rsid w:val="00B60C6F"/>
    <w:rsid w:val="00B6766A"/>
    <w:rsid w:val="00B85590"/>
    <w:rsid w:val="00B9606E"/>
    <w:rsid w:val="00BA149C"/>
    <w:rsid w:val="00BA439C"/>
    <w:rsid w:val="00BB0C46"/>
    <w:rsid w:val="00BD5DA0"/>
    <w:rsid w:val="00BF7DC4"/>
    <w:rsid w:val="00C139F0"/>
    <w:rsid w:val="00C2107F"/>
    <w:rsid w:val="00C57CA1"/>
    <w:rsid w:val="00C57FD7"/>
    <w:rsid w:val="00C66678"/>
    <w:rsid w:val="00C750DC"/>
    <w:rsid w:val="00C752EC"/>
    <w:rsid w:val="00C80992"/>
    <w:rsid w:val="00C83D1D"/>
    <w:rsid w:val="00C85CB9"/>
    <w:rsid w:val="00CB493D"/>
    <w:rsid w:val="00CB6057"/>
    <w:rsid w:val="00CE3026"/>
    <w:rsid w:val="00CE4E5C"/>
    <w:rsid w:val="00CF519B"/>
    <w:rsid w:val="00CF5C1D"/>
    <w:rsid w:val="00CF6631"/>
    <w:rsid w:val="00D02563"/>
    <w:rsid w:val="00D02A01"/>
    <w:rsid w:val="00D1484A"/>
    <w:rsid w:val="00D334B9"/>
    <w:rsid w:val="00D36887"/>
    <w:rsid w:val="00D47450"/>
    <w:rsid w:val="00D54005"/>
    <w:rsid w:val="00D604CB"/>
    <w:rsid w:val="00D62FEE"/>
    <w:rsid w:val="00D672F1"/>
    <w:rsid w:val="00D71763"/>
    <w:rsid w:val="00D76C65"/>
    <w:rsid w:val="00D90F28"/>
    <w:rsid w:val="00D921EF"/>
    <w:rsid w:val="00D93EF8"/>
    <w:rsid w:val="00DA229C"/>
    <w:rsid w:val="00DA61EA"/>
    <w:rsid w:val="00DA6F1B"/>
    <w:rsid w:val="00DC263D"/>
    <w:rsid w:val="00DC7682"/>
    <w:rsid w:val="00DE4330"/>
    <w:rsid w:val="00DE75F4"/>
    <w:rsid w:val="00E363FA"/>
    <w:rsid w:val="00E423FA"/>
    <w:rsid w:val="00E43C51"/>
    <w:rsid w:val="00E603CD"/>
    <w:rsid w:val="00E62EE9"/>
    <w:rsid w:val="00E72981"/>
    <w:rsid w:val="00E76983"/>
    <w:rsid w:val="00E93D05"/>
    <w:rsid w:val="00EA310C"/>
    <w:rsid w:val="00EB0CBE"/>
    <w:rsid w:val="00EB39F4"/>
    <w:rsid w:val="00EC3BBB"/>
    <w:rsid w:val="00ED2533"/>
    <w:rsid w:val="00EE6AEE"/>
    <w:rsid w:val="00EF0265"/>
    <w:rsid w:val="00EF03CF"/>
    <w:rsid w:val="00F0508D"/>
    <w:rsid w:val="00F055BD"/>
    <w:rsid w:val="00F06110"/>
    <w:rsid w:val="00F061D6"/>
    <w:rsid w:val="00F255E1"/>
    <w:rsid w:val="00F4174D"/>
    <w:rsid w:val="00F66AE1"/>
    <w:rsid w:val="00F66CA5"/>
    <w:rsid w:val="00F73A3C"/>
    <w:rsid w:val="00F73B6B"/>
    <w:rsid w:val="00F75EB0"/>
    <w:rsid w:val="00F84B20"/>
    <w:rsid w:val="00F8580E"/>
    <w:rsid w:val="00F87FAF"/>
    <w:rsid w:val="00F93F1F"/>
    <w:rsid w:val="00F949E7"/>
    <w:rsid w:val="00FA0590"/>
    <w:rsid w:val="00FA0971"/>
    <w:rsid w:val="00FA43EE"/>
    <w:rsid w:val="00FB236D"/>
    <w:rsid w:val="00FD0E2F"/>
    <w:rsid w:val="00FD155C"/>
    <w:rsid w:val="00FF0EAB"/>
    <w:rsid w:val="00FF1E0E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65EF-4877-4D7F-B3FB-FE506159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08"/>
  </w:style>
  <w:style w:type="paragraph" w:styleId="1">
    <w:name w:val="heading 1"/>
    <w:basedOn w:val="a"/>
    <w:next w:val="a"/>
    <w:link w:val="10"/>
    <w:uiPriority w:val="9"/>
    <w:qFormat/>
    <w:rsid w:val="00045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E43"/>
  </w:style>
  <w:style w:type="paragraph" w:styleId="a6">
    <w:name w:val="footer"/>
    <w:basedOn w:val="a"/>
    <w:link w:val="a7"/>
    <w:uiPriority w:val="99"/>
    <w:unhideWhenUsed/>
    <w:rsid w:val="006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E43"/>
  </w:style>
  <w:style w:type="paragraph" w:styleId="a8">
    <w:name w:val="List Paragraph"/>
    <w:basedOn w:val="a"/>
    <w:uiPriority w:val="34"/>
    <w:qFormat/>
    <w:rsid w:val="008B0420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7759B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7759B7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7759B7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04593A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93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D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75pt">
    <w:name w:val="Body text (10) + 7;5 pt"/>
    <w:basedOn w:val="a0"/>
    <w:rsid w:val="004E5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e">
    <w:name w:val="Normal (Web)"/>
    <w:basedOn w:val="a"/>
    <w:link w:val="af"/>
    <w:rsid w:val="003D156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locked/>
    <w:rsid w:val="003D1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A6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93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93EF8"/>
    <w:pPr>
      <w:spacing w:after="100"/>
      <w:ind w:left="220"/>
    </w:pPr>
  </w:style>
  <w:style w:type="character" w:customStyle="1" w:styleId="50">
    <w:name w:val="Заголовок 5 Знак"/>
    <w:basedOn w:val="a0"/>
    <w:link w:val="5"/>
    <w:uiPriority w:val="9"/>
    <w:semiHidden/>
    <w:rsid w:val="001658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68">
    <w:name w:val="c68"/>
    <w:basedOn w:val="a0"/>
    <w:rsid w:val="00D02563"/>
  </w:style>
  <w:style w:type="paragraph" w:styleId="af0">
    <w:name w:val="No Spacing"/>
    <w:link w:val="af1"/>
    <w:uiPriority w:val="1"/>
    <w:qFormat/>
    <w:rsid w:val="005A63BF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5A63BF"/>
  </w:style>
  <w:style w:type="character" w:customStyle="1" w:styleId="c21">
    <w:name w:val="c21"/>
    <w:basedOn w:val="a0"/>
    <w:rsid w:val="003F4CD3"/>
  </w:style>
  <w:style w:type="character" w:customStyle="1" w:styleId="c1">
    <w:name w:val="c1"/>
    <w:basedOn w:val="a0"/>
    <w:rsid w:val="003F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90F1-3E95-4FC0-8F9C-039EF598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2016-10-08T16:20:00Z</cp:lastPrinted>
  <dcterms:created xsi:type="dcterms:W3CDTF">2015-11-07T09:23:00Z</dcterms:created>
  <dcterms:modified xsi:type="dcterms:W3CDTF">2021-06-08T09:50:00Z</dcterms:modified>
</cp:coreProperties>
</file>