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8D" w:rsidRPr="002B147E" w:rsidRDefault="002B147E" w:rsidP="002B14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47E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F33B3D" w:rsidRDefault="0066198D" w:rsidP="0066198D">
      <w:pPr>
        <w:tabs>
          <w:tab w:val="left" w:pos="2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7E">
        <w:rPr>
          <w:rFonts w:ascii="Times New Roman" w:hAnsi="Times New Roman" w:cs="Times New Roman"/>
          <w:b/>
          <w:sz w:val="24"/>
          <w:szCs w:val="24"/>
        </w:rPr>
        <w:t>Кейс развивающих заданий для детей с интеллектуальной недостаточностью</w:t>
      </w:r>
    </w:p>
    <w:p w:rsidR="002B147E" w:rsidRPr="002B147E" w:rsidRDefault="002B147E" w:rsidP="002B147E">
      <w:pPr>
        <w:tabs>
          <w:tab w:val="left" w:pos="224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147E">
        <w:rPr>
          <w:rFonts w:ascii="Times New Roman" w:hAnsi="Times New Roman" w:cs="Times New Roman"/>
          <w:b/>
          <w:i/>
          <w:sz w:val="24"/>
          <w:szCs w:val="24"/>
        </w:rPr>
        <w:t>(Малютина Е.А., педагог-психолог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МАДОУ детский сад 8</w:t>
      </w:r>
      <w:r w:rsidRPr="002B147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6198D" w:rsidRPr="002B147E" w:rsidRDefault="0066198D" w:rsidP="0066198D">
      <w:pPr>
        <w:spacing w:after="0" w:line="240" w:lineRule="auto"/>
        <w:ind w:left="548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«Твердый - мягкий»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на столе находятся мисочка с теплой водой, вата, жесткая щетка. Взрослый действует рукой ребенка, хлопая поочередно по воде, вате, жесткой щетке и сопровождая действия словами: "Твердая щетка. Мягкая ватка" Если ребенок с удовольствием участвует в этой игре, можно побуждать его к самостоятельным действиям.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«Кисточки»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рассмотреть и потрогать кисточки: мягкую большую - для нанесения макияжа и клеевую жесткую. Затем начинает гладить (щекотать) кисточкой тыльную сторону руки, ладонь, каждый пальчик, комментируя действия: «Глажу мягкой кисточкой. Щекочу жесткой кисточкой». Фиксируется эмоциональная реакция ребенка на предлагаемый тактильный контакт.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«Веревочки»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брать в руки (или вкладывает в его руки) различные веревочки (пояски от халатов, грубые хозяйственные веревки, гладкие или рельефные шнуры для штор). Протягивая веревку через руки ребенка, фиксирует его внимание на удержании веревки в кулаке, комментирует свои действия. При многократном выполнении упражнения стимулирует ребенка к совершению самостоятельных действий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«Поиграем с тестом»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подготавливает тесто из муки и соли в пропорции (1/1). Раскрашивает его с помощью любого природного красителя. Предлагает потрогать тесто руками, похлопать, погладить его, отщипнуть кусочек. Все кусочки, которые удается отщипнуть ребенку, выкладываются на тарелку. Варианты предлагаемых действий: разминать тесто руками, вдавливать кулак, палец в тесто, раскатывать кусок тесто руками. Аналогичное упражнение можно провести с желе, глиной, пластилином, пластиком.</w:t>
      </w: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«Сухие материалы»</w:t>
      </w:r>
    </w:p>
    <w:p w:rsidR="0066198D" w:rsidRPr="002B147E" w:rsidRDefault="0066198D" w:rsidP="0066198D">
      <w:pPr>
        <w:spacing w:after="0" w:line="240" w:lineRule="auto"/>
        <w:ind w:left="14" w:right="32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рассмотреть и потрогать рис, насыпанный в глубокую миску или коробку, закопать ручки в рисе, просыпает его на металлический поднос, фиксируя внимание ребенка на звуке; предлагает подставить ручки под струю риса, брать рис из коробки и сыпать его на поднос, руку, в чашку и др.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Аналогичное упражнение можно провести с песком; мукой; фасолью, макаронами, опилками.</w:t>
      </w:r>
    </w:p>
    <w:p w:rsidR="0066198D" w:rsidRPr="002B147E" w:rsidRDefault="0066198D" w:rsidP="0066198D">
      <w:pPr>
        <w:spacing w:after="0" w:line="240" w:lineRule="auto"/>
        <w:ind w:left="558" w:right="32" w:hanging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«Веселый массаж»</w:t>
      </w:r>
    </w:p>
    <w:p w:rsidR="0066198D" w:rsidRPr="002B147E" w:rsidRDefault="0066198D" w:rsidP="0066198D">
      <w:pPr>
        <w:spacing w:after="0" w:line="240" w:lineRule="auto"/>
        <w:ind w:left="12" w:right="32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выдавливает крем на левую руку ребенка. Поглаживая и похлопывая ее от локтя до кончиков пальцев и в обратном направлении, размазывает крем, действуя правой рукой малыша. Затем меняет руки. Все движения сопровождаются словами:</w:t>
      </w:r>
    </w:p>
    <w:p w:rsidR="0066198D" w:rsidRPr="002B147E" w:rsidRDefault="0066198D" w:rsidP="0066198D">
      <w:pPr>
        <w:spacing w:after="0" w:line="240" w:lineRule="auto"/>
        <w:ind w:left="4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горки - бух! 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локтя к пальцам руки) На горку - ух! 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кончика пальцев до локтя).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возможностей необходимо побуждать ребенка к самостоятельным действиям.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«Зайка»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читает стихотворный текст: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Зайке   холодно   сидеть, (дует на руки ребенка),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надо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лапоньки погреть. 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сложенные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лодочкой),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Лапку заинька обжег. (Над теплой струей воздуха),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нее подуй, дружок (дует на руки ребенка холодной струей воздуха).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«Мокрое - сухое»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ставит перед ребенком две одинаковые мисочки (в одной находится крупа, во второй - вода). Предлагает малышу опускать пальчики поочередно в каждую мисочку и комментирует его ощущения: «Водичка мокрая. Ручки мокрые у Вовочки. Крупа сухая и ручки сухие у Вовочки.» После этого можно попросить ребенка найти мокрую (сухую) мисочку, не опуская в него пальцы (дается инструкция: «Покажи мокрую (сухую) мисочку»).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 какой цветок (пальчик) села бабочка»</w:t>
      </w: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(после 4 лет)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положить ладошку на стол, растопырить пальчики (цветочки). Вы сажаете бабочку (колпачок) на каждый пальчик в произвольном порядке. Вопросы: «На каком пальчике (цветочке) сидела бабочка. Дотронься до этого пальчика». В начале игра проводится со зрительным контролем, затем рука ребенка закрывается от него «экраном». Игровые действия сопровождаются стихотворным текстом: Девочке (мальчику) на ручку, Бабочка села.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(мальчик) бабочку Поймать не успела.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 каком пальчике муха (крокодил)»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Надевайте на пальчики (кроме безымянного и мизинчика) бельевую пластмассовую прищепку (крокодил). Предварительно ослабьте зажим прищепки. Вопросы: На какой пальчик сел крокодил? Покажи».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«Таблички»</w:t>
      </w:r>
    </w:p>
    <w:p w:rsidR="0066198D" w:rsidRPr="002B147E" w:rsidRDefault="0066198D" w:rsidP="0066198D">
      <w:pPr>
        <w:spacing w:after="0" w:line="240" w:lineRule="auto"/>
        <w:ind w:left="8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последовательно знакомит ребенка со свойствами тактильных 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таблиц:-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меховая - мягкая, пушистая; шероховатая, изготовленная из наждачной бумаги - неровная, шершавая; шелковистая - гладкая, ровная. Побуждает малыша поглаживать, ощупывать их руками (большое внимание уделяется работе обеих рук). Предлагает найти парные (одинаковые) таблицы. Работа проводится с двумя одинаковыми наборами таблиц.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Варианты: </w:t>
      </w: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таблиц можно расширить: - неровной - наплывы свечи на картоне, сломанные спички, толстый шнурок или рельефная тесьма и др.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«Угадай-ка».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последовательно показывает по одной тактильной таблице, дает ребенку ощупать ее, называет свойства. Затем просит найти такую же за экраном, на ощупь. Если малыш справляется с этим заданием, можно усложнить игру.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слухового восприятия и памяти.</w:t>
      </w:r>
    </w:p>
    <w:p w:rsidR="0066198D" w:rsidRPr="002B147E" w:rsidRDefault="0066198D" w:rsidP="0066198D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«Найди такую же»</w:t>
      </w:r>
    </w:p>
    <w:p w:rsidR="0066198D" w:rsidRPr="002B147E" w:rsidRDefault="0066198D" w:rsidP="0066198D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учит ребенка различать немузыкальные шумы (звуковые коробочки *) и выделять одинаковые по 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звучанию.Например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Он знакомит ребенка со звучанием коробочки, наполненной горохом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«Найди лишнюю»</w:t>
      </w:r>
    </w:p>
    <w:p w:rsidR="0066198D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учит ребенка различать немузыкальные шумы (звуковые коробочки) и выделять одинаковые по звучанию. Он выкладывает перед малышом 3 коробочки в ряд (2 из них звучат одинаково). Ребенку предлагается найти и убрать "лишнюю".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«Найди пару»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 учит ребенка различать немузыкальные шумы (звуковые коробочки) и выделять одинаковые по звучанию. Звучащие коробочки произвольно расположены на столе. Взрослый предлагает разобрать их по парам, одинаково звучащим.</w:t>
      </w: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«Кто там»</w:t>
      </w:r>
    </w:p>
    <w:p w:rsidR="003856FF" w:rsidRPr="002B147E" w:rsidRDefault="003856FF" w:rsidP="003856FF">
      <w:pPr>
        <w:spacing w:after="0" w:line="240" w:lineRule="auto"/>
        <w:ind w:right="32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учит ребенка различать звукоподражания с опорой на зрительное восприятие (предметные картинки). На I этапе используются разные по звучанию звукоподражания, которые ребенок использует в спонтанной (самостоятельной) речи.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последовательно выкладываются предметные картинки с изображением животных. Вопросы к малышу: "Кто это? Как кричит?" Затем взрослый, скрывая губы за экраном, последовательно воспроизводит звукоподражания, а ребенок показывает соответствующую картинку («мяу» - кошка, «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корова, «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лягушка и др.</w:t>
      </w:r>
    </w:p>
    <w:p w:rsidR="003856FF" w:rsidRPr="002B147E" w:rsidRDefault="003856FF" w:rsidP="003856FF">
      <w:pPr>
        <w:spacing w:after="0" w:line="240" w:lineRule="auto"/>
        <w:ind w:right="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«Кто молчал»</w:t>
      </w:r>
    </w:p>
    <w:p w:rsidR="003856FF" w:rsidRPr="002B147E" w:rsidRDefault="003856FF" w:rsidP="003856FF">
      <w:pPr>
        <w:tabs>
          <w:tab w:val="left" w:pos="22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малышу по очереди приходят животные и здороваются с ним: сначала собака - «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ав-ав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потом кошка - «мяу-мяу», а лягушка молчит. Взрослый фиксирует внимание ребенка на этом, просит ребенка назвать животное, чей голос он не услышал (игра проводится с использованием картинок).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«Кто пришел»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продолжением упражнения «Кто сначала - кто потом).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малышу по очереди приходят животные и здороваются с ним. После того, как ребенок воспроизвел цепочку звукоподражаний, взрослый подкладывает к отработанным картинкам новую и предлагает ребенку найти нового гостя и вспомнить, как он разговаривает.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«Зеркало» («Обезьянки»)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стать "зеркалом" (обезьянкой) и повторять позы, ему предлагаемые: Ну-ка, зеркальце, смотри! Все нам верно повтори!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Встану я перед тобой, Повторяй-ка все за мной! Стоя перед ребенком, меняйте положение рук: "руки в стороны"; "руки наверху", "одна рука вперед, другая - на голову и т.п.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схемы тела и лица.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«Делаем вместе»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стихи, сопровождая их движениями (рука в руку с ребенком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  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 хлопать как умеет,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ручек не жалеет: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- хлоп, хлоп - хлоп!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 топать как умеет,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ножек не жалеет: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- топ, топ - топ!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захлопали: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- хлоп - хлоп!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затопали: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— ТОП — ТОП.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многократном проговаривании текста побуждайте ребенка к совершению самостоятельных движений руками и ногами в 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комфортномдля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него темпе.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«Поставь по порядку»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учит различать и запоминать последовательность звучания немузыкальных шумов. Взрослый выставляет коробочки с различными наполнителями (монетами, спичками, горохом) в заданной последовательности, используя слова "сначала", "потом", демонстрирует их звучание. Затем предлагает ребенку сделать то же самое с его набором коробочек (количество коробочек варьируется от 2 -3 до 4-6 в каждом наборе).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Упражнение «Водичка, водичка»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Рассказывайте сокращенный вариант 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Водичка, водичка! Умой мое личико,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глазки, Умой ротик, Умой носик,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ушки!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совершайте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воображаемые действия руками по лицу)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повторном чтении побуждайте ребенка к выполнению аналогичных действий. При наличии двигательных затруднений действуйте руками. Затем побуждайте его выполнять воображаемые действия по показу, речевой инструкции.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</w:t>
      </w:r>
      <w:proofErr w:type="spellStart"/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Перепутаница</w:t>
      </w:r>
      <w:proofErr w:type="spellEnd"/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Перепутаница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продолжением предыдущей игры: после того, как коробочки (2-3 шт.) будут выставлены по порядку, взрослый меняет их расположение у себя или у ребенка и просит восстановить их последовательность в ряду.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Имитационные упражнения для рук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«Ладушки»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  формирует   положительный   эмоциональный настрой на совместную со взрослым работу, развивает ощущения собственных   движений. Он хлопает своей ладонью по ладони ребенка, сопровождая свои действия стихотворным текстом, и побуждает малыша к ответным действиям:</w:t>
      </w:r>
    </w:p>
    <w:p w:rsidR="003856FF" w:rsidRPr="002B147E" w:rsidRDefault="003856FF" w:rsidP="003856FF">
      <w:pPr>
        <w:spacing w:after="0" w:line="240" w:lineRule="auto"/>
        <w:ind w:right="32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Ладушки - 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ладушки,   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Ладушки - 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ладошечки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856FF" w:rsidRPr="002B147E" w:rsidRDefault="003856FF" w:rsidP="003856FF">
      <w:pPr>
        <w:spacing w:after="0" w:line="240" w:lineRule="auto"/>
        <w:ind w:right="32"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были? У бабушки! Звонкие 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хлопошечки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- хлоп!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«Собери картинку»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 нарисован контур животного - кошки, выполненный из кругов. К нему прилагаются части тела, заранее вырезанные из картона.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ребенком рассмотрите рисунок:</w:t>
      </w:r>
    </w:p>
    <w:p w:rsidR="003856FF" w:rsidRPr="002B147E" w:rsidRDefault="003856FF" w:rsidP="003856FF">
      <w:pPr>
        <w:numPr>
          <w:ilvl w:val="0"/>
          <w:numId w:val="1"/>
        </w:numPr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:rsidR="003856FF" w:rsidRPr="002B147E" w:rsidRDefault="003856FF" w:rsidP="003856FF">
      <w:pPr>
        <w:numPr>
          <w:ilvl w:val="0"/>
          <w:numId w:val="1"/>
        </w:numPr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головка (туловище, хвостик, лапки)?</w:t>
      </w:r>
    </w:p>
    <w:p w:rsidR="003856FF" w:rsidRPr="002B147E" w:rsidRDefault="003856FF" w:rsidP="003856FF">
      <w:pPr>
        <w:numPr>
          <w:ilvl w:val="0"/>
          <w:numId w:val="1"/>
        </w:numPr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Покажи.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ребенку, как накладываются картонные заготовки на рисунок-образец. Если задание не вызывает затруднений, можно предложить выполнить работу рядом с образцом. На готовой работе вы можете дорисовать мелкие детали (усы, глаза, уши).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«Сорока - сорока»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активизирует движения пальцев рук, формирует положительный эмоциональный настрой на совместные действия. Он действует руками ребенка: указательным пальцем правой руки.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«Гули - гули»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машет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руками) (кладет руки   на голову малыша) (разводит руки ребенка в стороны)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формирует положительный эмоциональный настрой на совместную со взрослым работу, развивать ощущения собственных движений. Действуя руками ребенка, произносит стихотворный текст: Прилетели гули-гули голубочки,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головку 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 гули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дочке.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 Шу, полетели!</w:t>
      </w:r>
    </w:p>
    <w:p w:rsidR="003856FF" w:rsidRPr="002B147E" w:rsidRDefault="003856FF" w:rsidP="003856FF">
      <w:pPr>
        <w:spacing w:after="0" w:line="240" w:lineRule="auto"/>
        <w:ind w:left="4" w:right="8"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гости к мишке (собачке, кошечке, курочке, зайчику)»</w:t>
      </w:r>
    </w:p>
    <w:p w:rsidR="003856FF" w:rsidRPr="002B147E" w:rsidRDefault="003856FF" w:rsidP="003856FF">
      <w:pPr>
        <w:tabs>
          <w:tab w:val="left" w:pos="2240"/>
        </w:tabs>
        <w:ind w:hanging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Формируйте интерес к игрушкам-животным, учите воспроизводить характерные движения животных, подражать звукам, свойственным каждому из них. Демонстрируйте имитационные и </w:t>
      </w: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игровые действия с игрушками-животными (угостить, погладить, напоить, ходить друг к другу в гости). Организуйте игровое взаимодействие, следуя правилу очередности.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гости к кукле Кате»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интерес к кукле, желание играть с ней. Учите детей различным игровым действиям с куклой в соответствие с ее функциональным назначением: здороваться, угощать, кормить, положить спать в кроватку/коляску, причесывать, катать на машине и др. Воспитывайте эмоциональное, бережное отношение к кукле как к заменителю человека (не брать за волосы, не таскать за ногу).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гостях у матрешки (неваляшки)»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 ребенка с матрешкой и игровыми действиями: разбирать - собирать, угощать, ходить в гости, катать на машине. Организуйте игровое взаимодействие, следуя правилу очередности.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 (зайка, мишка) заболела»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 ребенка с игровой ситуацией. Обучайте игровым действиям: уложить куклу в постель, поставить градусник, дать лекарство, напоить чаем. Организуйте игровое взаимодействие, действуя совместно и по правилу очередности. Переносите усвоенные действия с одной игрушки на другую (зайку, мишку).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 (зайка, мишка) завтракает»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 ребенка с игровой ситуацией (во время завтрака посадите рядом с ним куклу, кормите ребенка и куклу по очереди). Во время игры (как отдельно организованного занятия) обучайте ребенка игровым действиям </w:t>
      </w: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игрушкой: кормить, поить куклу, используя кукольную посуду. Организуйте игровое взаимодействие, следуя правилу очередности. Переносите усвоенные действия с одной игрушки на другую (зайку, мишку).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«Сложим пирамидку»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 ребенка с игрушкой: внешним видом, свойствами, способами действия (нанизывать кольца на стержень без учета величины, затем с учетом величины колец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).Формируйте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действия с различными видами пирамидок (выполненной из мягких материалов, деревянной, пластмассовой, в виде елочки, животного). Обучайте ребенка способам взаимодействия в паре: устанавливайте положительный эмоциональный контакт с партнером по игре, распределяйте действия, действуйте по правилу очередности.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 Таня (зайка, мишка) хочет спать»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Демонстрируйте ребенку игровые действия: умывайте куклу, раздевайте ее, баюкайте в кровати или коляске. Организуйте игровое взаимодействие, распределяя действия. Доверьте ребенку выполнение доступных действий - вытереть полотенцем лицо, накрыть одеялом, баюкать, качать. Воспитывайте эмоционально положительный настрой на взаимодействие с игрушкой (баюкать ласковым голосом, бережно укладывать в кровать, накрыть одеялом только плечи, а не голову и пр.). Переносите усвоенные игровые действия с одной игрушки на другую.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Рисование пальчиковыми красками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пальчиковыми красками - прекрасный способ привлечь внимание ребенка к краскам и их свойствам (цвету, консистенции), организовать движения его рук (размазывать краску по листу бумаги, «печатать» пятна, проводить линии), научить создавать простейшие предметные изображения. Цветовые пятна, выполненные кулачком, пальцем, тычком (поролоновая подушечка, </w:t>
      </w: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закрепленная на конце карандаша) волшебным образом (с помощью взрослого) превращаются в бабочку, жука, ромашку, следы мишки на снегу.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«Купание мишки (зайки)»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Демонстрируйте ребенку воображаемые предметно-игровые действия (купание без воды). Привлекайте его к совместному выполнению отдельных игровых действий: подать мыло (кубик), потереть мочалкой (рукой), накрыть полотенцем и др. Переносите игровые действия с одной игрушки на другую.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играем»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игру ребенка в домашнем игровом уголке с заданным набором игрушек (знакомых по предыдущим занятиям). Побуждайте ребенка к самостоятельному выбору игрушки и игровым действиям с ней. Учить ребенка передавать свои предпочтения в выборе игрушки доступным ему способом (взглядом, пантомимикой, жестом, вокализациями, речью).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«Купание голышей»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Демонстрируйте ребенку игровую ситуацию. Обучайте игровым действиям: раздевать куклу, купать в воде, мыть отдельные части тела, вытирать куклу полотенцем, заворачивать ее в одеяло. Организуйте игровое взаимодействие, доверяя ребенку выполнение доступных действий: купать, вытирать. Воспитывайте эмоционально положительный настрой на взаимодействие с игрушкой - бережно относитесь к кукле как заместителю человека, ласково обращайтесь к ней.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«Найди пару»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учит ребенка различать немузыкальные шумы (звуковые коробочки) и выделять одинаковые по звучанию. Звучащие коробочки произвольно расположены на столе. Взрослый предлагает разобрать их по парам, одинаково звучащим.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Предметно-практические игры с игрушками</w:t>
      </w:r>
    </w:p>
    <w:p w:rsidR="003856FF" w:rsidRPr="002B147E" w:rsidRDefault="003856FF" w:rsidP="003856FF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веселый звонкий мяч»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Познакомьте ребенка с игрушкой: внешним видом, свойствами (лежит, прыгает, катится). Демонстрируйте различные способы действия в соответствии с его функциональным назначением: кидайте по дорожкам, желобу, прокатывайте мяч через ворота, сбивайте кегли, расположенные в конце желоба, забрасывайте мяч в корзину и др. Организуйте совместные с ребенком игровые действия с мячом. Сформированные умения используются в подвижных играх.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«Найди и покажи»</w:t>
      </w: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предъявляется предметная картинка с изображением человека или куклы. Попросите малыша показать свою ножку и найти ножку у куклы на картинке.</w:t>
      </w:r>
    </w:p>
    <w:p w:rsidR="003856FF" w:rsidRPr="002B147E" w:rsidRDefault="003856FF" w:rsidP="003856FF">
      <w:pPr>
        <w:spacing w:after="0" w:line="240" w:lineRule="auto"/>
        <w:ind w:left="4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мелкой моторики руки</w:t>
      </w: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3856FF" w:rsidRPr="002B147E" w:rsidRDefault="003856FF" w:rsidP="003856FF">
      <w:pPr>
        <w:spacing w:after="0" w:line="240" w:lineRule="auto"/>
        <w:ind w:left="48"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выбору ребенка)</w:t>
      </w:r>
    </w:p>
    <w:p w:rsidR="003856FF" w:rsidRPr="002B147E" w:rsidRDefault="003856FF" w:rsidP="003856FF">
      <w:pPr>
        <w:tabs>
          <w:tab w:val="left" w:pos="2240"/>
        </w:tabs>
        <w:ind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 фасоль в бутылку. Возьми прищепки и прикрепи их к коробке. Открой пачку бумаги. Накапай пипеткой воды в формочки из под льда. Пересыпь ложкой крупу (пшено, гречку) из одной салатницы в другую и т.п.</w:t>
      </w:r>
    </w:p>
    <w:p w:rsidR="003856FF" w:rsidRPr="002B147E" w:rsidRDefault="003856FF" w:rsidP="003856FF">
      <w:pPr>
        <w:spacing w:after="0" w:line="240" w:lineRule="auto"/>
        <w:ind w:lef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«Покажи у куклы (мишки, зайки)»</w:t>
      </w:r>
    </w:p>
    <w:p w:rsidR="003856FF" w:rsidRPr="002B147E" w:rsidRDefault="003856FF" w:rsidP="003856FF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Рассказывайте 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Водичка, водичка!</w:t>
      </w:r>
    </w:p>
    <w:p w:rsidR="003856FF" w:rsidRPr="002B147E" w:rsidRDefault="003856FF" w:rsidP="003856FF">
      <w:pPr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кукле личико, Умой кукле глазки,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Умой кукле ротик, Умой кукле носик,</w:t>
      </w:r>
    </w:p>
    <w:p w:rsidR="003856FF" w:rsidRPr="002B147E" w:rsidRDefault="003856FF" w:rsidP="003856FF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кукле ушки!</w:t>
      </w:r>
    </w:p>
    <w:p w:rsidR="003856FF" w:rsidRPr="002B147E" w:rsidRDefault="003856FF" w:rsidP="003856FF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совершайте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воображаемые действия - "умывайте куклу")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повторном чтении побуждайте ребенка к 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 аналогичных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 с  игрушкой.</w:t>
      </w:r>
    </w:p>
    <w:p w:rsidR="003856FF" w:rsidRPr="002B147E" w:rsidRDefault="003856FF" w:rsidP="003856FF">
      <w:pPr>
        <w:spacing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двигательных затруднений действуйте</w:t>
      </w:r>
    </w:p>
    <w:p w:rsidR="003856FF" w:rsidRPr="002B147E" w:rsidRDefault="003856FF" w:rsidP="003856FF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малыша.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 качестве   вариантов   задания   используют</w:t>
      </w:r>
    </w:p>
    <w:p w:rsidR="003856FF" w:rsidRPr="002B147E" w:rsidRDefault="003856FF" w:rsidP="00385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стихотворные тексты, например:</w:t>
      </w:r>
    </w:p>
    <w:p w:rsidR="003856FF" w:rsidRPr="002B147E" w:rsidRDefault="003856FF" w:rsidP="003856FF">
      <w:pPr>
        <w:spacing w:after="0" w:line="240" w:lineRule="auto"/>
        <w:ind w:left="132" w:hanging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Заболела кисонька, Кисонька - </w:t>
      </w:r>
      <w:proofErr w:type="spell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беляночка</w:t>
      </w:r>
      <w:proofErr w:type="spell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Заболела у кисоньки 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головушка:   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(Поглаживает голову)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- ой!        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Заболела у кисоньки 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лапонька:   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(поглаживает лапку (руку)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- ой!        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Заболела у кисоньки ножка: (поглаживает ногу)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- ой!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 у кисоньки животик:</w:t>
      </w:r>
    </w:p>
    <w:p w:rsidR="003856FF" w:rsidRPr="002B147E" w:rsidRDefault="003856FF" w:rsidP="002B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- ой!                </w:t>
      </w:r>
      <w:proofErr w:type="gramStart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поглаживает</w:t>
      </w:r>
      <w:proofErr w:type="gramEnd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животик</w:t>
      </w:r>
    </w:p>
    <w:p w:rsidR="003856FF" w:rsidRPr="002B147E" w:rsidRDefault="003856FF" w:rsidP="003856FF">
      <w:pPr>
        <w:tabs>
          <w:tab w:val="left" w:pos="2240"/>
        </w:tabs>
        <w:ind w:hanging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</w:t>
      </w:r>
      <w:bookmarkStart w:id="0" w:name="_GoBack"/>
      <w:bookmarkEnd w:id="0"/>
      <w:r w:rsidRPr="002B1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3856FF" w:rsidRPr="002B147E" w:rsidRDefault="003856FF" w:rsidP="003856FF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3856FF" w:rsidRPr="002B147E" w:rsidRDefault="003856FF" w:rsidP="003856FF">
      <w:pPr>
        <w:tabs>
          <w:tab w:val="left" w:pos="22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6FF" w:rsidRPr="002B147E" w:rsidRDefault="003856FF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sectPr w:rsidR="003856FF" w:rsidRPr="002B147E" w:rsidSect="006619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6D6"/>
    <w:multiLevelType w:val="multilevel"/>
    <w:tmpl w:val="DB6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DB"/>
    <w:rsid w:val="002B147E"/>
    <w:rsid w:val="003856FF"/>
    <w:rsid w:val="0066198D"/>
    <w:rsid w:val="00F33B3D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C2A84-A773-439C-99C0-E56DA363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Психолог-Логопед</dc:creator>
  <cp:keywords/>
  <dc:description/>
  <cp:lastModifiedBy>Пользователь Windows</cp:lastModifiedBy>
  <cp:revision>4</cp:revision>
  <dcterms:created xsi:type="dcterms:W3CDTF">2020-09-21T06:46:00Z</dcterms:created>
  <dcterms:modified xsi:type="dcterms:W3CDTF">2020-09-21T09:36:00Z</dcterms:modified>
</cp:coreProperties>
</file>